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муниципального округа город Шахунья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Нижегородской области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П О С Т А Н О В Л Е Н И Е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Об утвержде</w:t>
      </w:r>
      <w:r>
        <w:rPr>
          <w:b/>
          <w:sz w:val="26"/>
          <w:szCs w:val="26"/>
        </w:rPr>
        <w:t xml:space="preserve">нии плана основных мероприятий муниципального округа город Шахунья Нижегородской области в области гражданской обороны, предупреждения и ликвидации чрезвычайных ситуаций, обеспечения пожарной безопасности 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и безопасности людей на водных объектах на 2026 год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widowControl w:val="off"/>
        <w:rPr>
          <w:spacing w:val="40"/>
          <w:sz w:val="26"/>
          <w:szCs w:val="26"/>
        </w:rPr>
      </w:pPr>
      <w:r>
        <w:rPr>
          <w:sz w:val="26"/>
          <w:szCs w:val="26"/>
        </w:rPr>
        <w:t xml:space="preserve">В соответствии со ст. 16</w:t>
      </w:r>
      <w:r>
        <w:rPr>
          <w:sz w:val="26"/>
          <w:szCs w:val="26"/>
        </w:rPr>
        <w:t xml:space="preserve"> Федерального закона от 06.10.2003 № 131 – ФЗ «Об общих принципах организации местного самоуправления в Российской Федерации», администрация муниципального округа город Шахунья Нижегородской области </w:t>
      </w:r>
      <w:r>
        <w:rPr>
          <w:b/>
          <w:spacing w:val="40"/>
          <w:sz w:val="26"/>
          <w:szCs w:val="26"/>
        </w:rPr>
        <w:t xml:space="preserve">постановляет:</w:t>
      </w:r>
      <w:r>
        <w:rPr>
          <w:spacing w:val="40"/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Утвердить прилагае</w:t>
      </w:r>
      <w:r>
        <w:rPr>
          <w:sz w:val="26"/>
          <w:szCs w:val="26"/>
        </w:rPr>
        <w:t xml:space="preserve">мый план основных мероприятий муниципального округа город Шахунья Нижегородской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год.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widowControl w:val="off"/>
        <w:tabs>
          <w:tab w:val="left" w:pos="567" w:leader="none"/>
          <w:tab w:val="left" w:pos="100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widowControl w:val="off"/>
        <w:tabs>
          <w:tab w:val="left" w:pos="567" w:leader="none"/>
          <w:tab w:val="left" w:pos="100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 Управлению организационной </w:t>
      </w:r>
      <w:r>
        <w:rPr>
          <w:sz w:val="26"/>
          <w:szCs w:val="26"/>
        </w:rPr>
        <w:t xml:space="preserve">работы департамента экономического развития администрации  муниципального округа</w:t>
      </w:r>
      <w:r>
        <w:rPr>
          <w:sz w:val="26"/>
          <w:szCs w:val="26"/>
        </w:rPr>
        <w:t xml:space="preserve">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tabs>
          <w:tab w:val="left" w:pos="709" w:leader="none"/>
          <w:tab w:val="left" w:pos="100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Контроль за</w:t>
      </w:r>
      <w:r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округа город Шахунья Нижегородской области Смирнова А.В.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А.И. Пугачёв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  <w:sectPr>
          <w:footerReference w:type="even" r:id="rId9"/>
          <w:footnotePr/>
          <w:endnotePr/>
          <w:type w:val="nextPage"/>
          <w:pgSz w:w="11906" w:h="16838" w:orient="portrait"/>
          <w:pgMar w:top="850" w:right="567" w:bottom="992" w:left="1276" w:header="709" w:footer="709" w:gutter="0"/>
          <w:cols w:num="1" w:sep="0" w:space="708" w:equalWidth="1"/>
          <w:docGrid w:linePitch="360"/>
        </w:sectPr>
      </w:pPr>
      <w:r/>
      <w:bookmarkStart w:id="0" w:name="_GoBack"/>
      <w:r/>
      <w:bookmarkEnd w:id="0"/>
      <w:r/>
      <w:r>
        <w:rPr>
          <w:sz w:val="26"/>
          <w:szCs w:val="26"/>
        </w:rPr>
      </w:r>
    </w:p>
    <w:p>
      <w:pPr>
        <w:ind w:left="10620" w:firstLine="708"/>
        <w:jc w:val="left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        Утвержден</w:t>
      </w:r>
      <w:r>
        <w:rPr>
          <w:sz w:val="26"/>
          <w:szCs w:val="26"/>
          <w:highlight w:val="none"/>
        </w:rPr>
      </w:r>
    </w:p>
    <w:p>
      <w:pPr>
        <w:ind w:left="10620" w:firstLine="0"/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постановлением администрации</w:t>
      </w:r>
      <w:r>
        <w:rPr>
          <w:sz w:val="26"/>
          <w:szCs w:val="26"/>
          <w:highlight w:val="none"/>
        </w:rPr>
      </w:r>
    </w:p>
    <w:p>
      <w:pPr>
        <w:ind w:left="9912" w:firstLine="0"/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     муниципального округа город Шахунья</w:t>
      </w:r>
      <w:r>
        <w:rPr>
          <w:sz w:val="26"/>
          <w:szCs w:val="26"/>
          <w:highlight w:val="none"/>
        </w:rPr>
      </w:r>
    </w:p>
    <w:p>
      <w:pPr>
        <w:ind w:left="10620" w:firstLine="0"/>
        <w:jc w:val="lef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      Нижегородской области</w:t>
      </w:r>
      <w:r>
        <w:rPr>
          <w:sz w:val="26"/>
          <w:szCs w:val="26"/>
          <w:highlight w:val="none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от ______________ №___________</w:t>
      </w:r>
      <w:r>
        <w:rPr>
          <w:sz w:val="26"/>
          <w:szCs w:val="26"/>
          <w:highlight w:val="none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sz w:val="32"/>
          <w:highlight w:val="none"/>
        </w:rPr>
      </w:r>
      <w:r>
        <w:rPr>
          <w:b/>
          <w:sz w:val="32"/>
          <w:highlight w:val="none"/>
        </w:rPr>
      </w:r>
    </w:p>
    <w:p>
      <w:pPr>
        <w:jc w:val="center"/>
        <w:rPr>
          <w:b/>
          <w:bCs/>
          <w:sz w:val="32"/>
          <w:szCs w:val="32"/>
          <w:highlight w:val="none"/>
        </w:rPr>
      </w:pPr>
      <w:r>
        <w:rPr>
          <w:b/>
          <w:sz w:val="32"/>
        </w:rPr>
        <w:t xml:space="preserve">ПЛАН</w:t>
      </w:r>
      <w:r>
        <w:rPr>
          <w:b/>
          <w:bCs/>
          <w:sz w:val="32"/>
          <w:szCs w:val="32"/>
          <w:highlight w:val="none"/>
        </w:rPr>
      </w:r>
    </w:p>
    <w:p>
      <w:pPr>
        <w:jc w:val="center"/>
        <w:rPr>
          <w:b/>
          <w:sz w:val="32"/>
        </w:rPr>
      </w:pPr>
      <w:r>
        <w:rPr>
          <w:b/>
          <w:sz w:val="32"/>
        </w:rPr>
        <w:t xml:space="preserve">основных мероприятий муниципального округа город Шахунья Нижегородской области в области гражданской обороны, </w:t>
      </w:r>
      <w:r>
        <w:rPr>
          <w:b/>
          <w:sz w:val="32"/>
        </w:rPr>
      </w:r>
      <w:r>
        <w:rPr>
          <w:b/>
          <w:sz w:val="32"/>
        </w:rPr>
        <w:t xml:space="preserve">предупреждения и ликвидации чрезвычайных ситуаций, обеспечения пожарной безопасности </w:t>
      </w:r>
      <w:r>
        <w:rPr>
          <w:b/>
          <w:sz w:val="32"/>
        </w:rPr>
      </w:r>
      <w:r>
        <w:rPr>
          <w:b/>
          <w:sz w:val="32"/>
        </w:rPr>
      </w:r>
      <w:r>
        <w:rPr>
          <w:b/>
          <w:sz w:val="32"/>
        </w:rPr>
        <w:t xml:space="preserve">и безопасности людей на водных объектах </w:t>
      </w:r>
      <w:r>
        <w:rPr>
          <w:b/>
          <w:sz w:val="32"/>
        </w:rPr>
      </w:r>
      <w:r>
        <w:rPr>
          <w:b/>
          <w:sz w:val="32"/>
        </w:rPr>
      </w:r>
    </w:p>
    <w:p>
      <w:pPr>
        <w:jc w:val="center"/>
        <w:rPr>
          <w:b/>
          <w:bCs/>
          <w:sz w:val="32"/>
          <w:szCs w:val="32"/>
          <w:highlight w:val="none"/>
        </w:rPr>
      </w:pPr>
      <w:r>
        <w:rPr>
          <w:b/>
          <w:sz w:val="32"/>
        </w:rPr>
        <w:t xml:space="preserve">на 2026 год</w:t>
      </w:r>
      <w:r>
        <w:rPr>
          <w:b/>
          <w:bCs/>
          <w:sz w:val="32"/>
          <w:szCs w:val="32"/>
          <w:highlight w:val="none"/>
        </w:rPr>
      </w:r>
      <w:r>
        <w:rPr>
          <w:sz w:val="28"/>
        </w:rPr>
      </w:r>
      <w:r>
        <w:rPr>
          <w:sz w:val="28"/>
        </w:rPr>
      </w:r>
      <w:r>
        <w:rPr>
          <w:b/>
          <w:sz w:val="32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</w:rPr>
        <w:outlineLvl w:val="0"/>
      </w:pPr>
      <w:r>
        <w:rPr>
          <w:sz w:val="28"/>
        </w:rPr>
      </w:r>
      <w:r>
        <w:rPr>
          <w:sz w:val="28"/>
        </w:rPr>
      </w:r>
    </w:p>
    <w:p>
      <w:pPr>
        <w:pStyle w:val="1413"/>
        <w:ind w:left="-19"/>
        <w:jc w:val="center"/>
        <w:rPr>
          <w:sz w:val="28"/>
        </w:rPr>
      </w:pPr>
      <w:r>
        <w:rPr>
          <w:sz w:val="28"/>
        </w:rPr>
        <w:t xml:space="preserve">г. Шахунья</w:t>
      </w:r>
      <w:r>
        <w:rPr>
          <w:sz w:val="28"/>
        </w:rPr>
      </w:r>
    </w:p>
    <w:p>
      <w:pPr>
        <w:pStyle w:val="1413"/>
        <w:ind w:left="-19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W w:w="15202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852"/>
        <w:gridCol w:w="5524"/>
        <w:gridCol w:w="1846"/>
        <w:gridCol w:w="2789"/>
        <w:gridCol w:w="46"/>
        <w:gridCol w:w="2268"/>
        <w:gridCol w:w="1877"/>
      </w:tblGrid>
      <w:tr>
        <w:trPr>
          <w:trHeight w:val="72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/п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мероприятий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Ответственные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исполнители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Кто привлекается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Отметка о выполнении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contextualSpacing/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 Мероприятия Плана основных мероприятий М</w:t>
            </w:r>
            <w:r>
              <w:rPr>
                <w:b/>
                <w:sz w:val="22"/>
                <w:szCs w:val="22"/>
              </w:rPr>
              <w:t xml:space="preserve">ЧС России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  в части, касающейся муниципального округа Город Шахунья Нижегородской области</w:t>
            </w:r>
            <w:r>
              <w:rPr>
                <w:b/>
                <w:spacing w:val="-4"/>
                <w:sz w:val="22"/>
                <w:szCs w:val="22"/>
              </w:rPr>
              <w:t xml:space="preserve"> Нижегородской области</w:t>
            </w:r>
            <w:r>
              <w:rPr>
                <w:b/>
                <w:spacing w:val="-4"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ind w:left="72" w:right="72"/>
              <w:jc w:val="center"/>
              <w:spacing w:line="16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Основные мероприятия МЧС России, направленные на совершенствование системы нормативно-правового регулирования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 координации деятельности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подготовке и направление доклада о состоянии гражданской обороны: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образования субъекта Российской Федерации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20 января</w:t>
            </w:r>
            <w:r>
              <w:rPr>
                <w:sz w:val="22"/>
                <w:szCs w:val="22"/>
              </w:rPr>
            </w:r>
          </w:p>
          <w:p>
            <w:pPr>
              <w:ind w:left="-109" w:right="-115"/>
              <w:jc w:val="center"/>
              <w:spacing w:line="204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(по состоянию на </w:t>
            </w:r>
            <w:r>
              <w:rPr>
                <w:i/>
                <w:sz w:val="22"/>
                <w:szCs w:val="22"/>
              </w:rPr>
              <w:br/>
              <w:t xml:space="preserve">1 января текущего года)</w:t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20 июня</w:t>
            </w:r>
            <w:r>
              <w:rPr>
                <w:sz w:val="22"/>
                <w:szCs w:val="22"/>
              </w:rPr>
            </w:r>
          </w:p>
          <w:p>
            <w:pPr>
              <w:ind w:left="-123" w:right="-115"/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(по состоянию на 1 июня текущего года)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pStyle w:val="769"/>
              <w:ind w:left="0"/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pStyle w:val="769"/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государственной власти субъекта РФ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  <w:shd w:val="clear" w:color="auto" w:fill="ffd821"/>
              </w:rPr>
            </w:pPr>
            <w:r>
              <w:rPr>
                <w:sz w:val="22"/>
                <w:szCs w:val="22"/>
                <w:shd w:val="clear" w:color="auto" w:fill="ffd821"/>
              </w:rPr>
            </w:r>
            <w:r>
              <w:rPr>
                <w:sz w:val="22"/>
                <w:szCs w:val="22"/>
                <w:shd w:val="clear" w:color="auto" w:fill="ffd821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Уточнение (корректировка) плана гражданской обороны и защиты населения  (плана гражданской обороны):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образования субъекта Российской </w:t>
            </w:r>
            <w:r>
              <w:rPr>
                <w:sz w:val="22"/>
                <w:szCs w:val="22"/>
              </w:rPr>
              <w:t xml:space="preserve">Федерации;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25 января</w:t>
            </w:r>
            <w:r>
              <w:rPr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 xml:space="preserve">(по состоянию на 1 января текущего года)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04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pStyle w:val="76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pStyle w:val="769"/>
              <w:ind w:left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органы государственной</w:t>
            </w:r>
            <w:r>
              <w:rPr>
                <w:sz w:val="22"/>
                <w:szCs w:val="22"/>
              </w:rPr>
              <w:t xml:space="preserve"> власти субъектов РФ,</w:t>
            </w:r>
            <w:r>
              <w:rPr>
                <w:sz w:val="22"/>
                <w:szCs w:val="22"/>
              </w:rPr>
            </w:r>
          </w:p>
          <w:p>
            <w:pPr>
              <w:pStyle w:val="769"/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МЧС России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Уточнение (корректировка) плана приведения в готовность гражданской обороны: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образования субъекта Российской Федерации;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 февраля</w:t>
            </w:r>
            <w:r>
              <w:rPr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 xml:space="preserve">(по состоянию на 1 января текущего года)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04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pStyle w:val="76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pStyle w:val="769"/>
              <w:ind w:left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органы государственной</w:t>
            </w:r>
            <w:r>
              <w:rPr>
                <w:sz w:val="22"/>
                <w:szCs w:val="22"/>
              </w:rPr>
              <w:t xml:space="preserve"> власти субъектов РФ,</w:t>
            </w:r>
            <w:r>
              <w:rPr>
                <w:sz w:val="22"/>
                <w:szCs w:val="22"/>
              </w:rPr>
            </w:r>
          </w:p>
          <w:p>
            <w:pPr>
              <w:pStyle w:val="769"/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МЧС России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Уточнение (корректировка) плана действий по предупреждению и ликвидации чрезвычайных ситуаций природного и техногенного характера (плана предупреждения ЧС):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образования субъекта Российской Федерации, являющегося звеном территориальной подсистемы РСЧС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 февраля</w:t>
            </w:r>
            <w:r>
              <w:rPr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 xml:space="preserve">(по состоянию на 1 января текущего года)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04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pStyle w:val="76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pStyle w:val="769"/>
              <w:ind w:left="0"/>
              <w:jc w:val="center"/>
              <w:spacing w:line="220" w:lineRule="exac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органы государственной</w:t>
            </w:r>
            <w:r>
              <w:rPr>
                <w:sz w:val="22"/>
                <w:szCs w:val="22"/>
              </w:rPr>
              <w:t xml:space="preserve"> власти субъектов</w:t>
            </w:r>
            <w:r>
              <w:rPr>
                <w:sz w:val="22"/>
                <w:szCs w:val="22"/>
              </w:rPr>
            </w:r>
          </w:p>
          <w:p>
            <w:pPr>
              <w:pStyle w:val="769"/>
              <w:ind w:left="0"/>
              <w:jc w:val="center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РФ,</w:t>
            </w:r>
            <w:r>
              <w:rPr>
                <w:sz w:val="22"/>
                <w:szCs w:val="22"/>
              </w:rPr>
            </w:r>
          </w:p>
          <w:p>
            <w:pPr>
              <w:pStyle w:val="769"/>
              <w:ind w:left="0"/>
              <w:jc w:val="center"/>
              <w:spacing w:line="220" w:lineRule="exac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заинтересованные федеральные органы исполнительной власти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Основные мероприятия МЧС России, направленные на повышение эффективности управления гражданской обороной и единой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государственной системы предупреждения и ликвидации чрезвычайных ситуаций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ind w:left="0" w:firstLine="0"/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pStyle w:val="769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проведении комплексных проверок готовности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систем оповещения населения (включение оконечных средств оповещения и доведение до населения </w:t>
            </w:r>
            <w:r>
              <w:rPr>
                <w:spacing w:val="-2"/>
                <w:sz w:val="22"/>
                <w:szCs w:val="22"/>
              </w:rPr>
              <w:t xml:space="preserve">сигала</w:t>
            </w:r>
            <w:r>
              <w:rPr>
                <w:spacing w:val="-2"/>
                <w:sz w:val="22"/>
                <w:szCs w:val="22"/>
              </w:rPr>
              <w:t xml:space="preserve"> оповещения и информации в виде аудио-, аудиовизуального, текстового сообщения, в том числе путем замещения телерадиовещания с перерывом вещательных программ</w:t>
            </w:r>
            <w:r>
              <w:rPr>
                <w:sz w:val="22"/>
                <w:szCs w:val="22"/>
              </w:rPr>
              <w:t xml:space="preserve">);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76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</w:t>
            </w:r>
            <w:r>
              <w:rPr>
                <w:sz w:val="22"/>
                <w:szCs w:val="22"/>
              </w:rPr>
            </w:r>
          </w:p>
          <w:p>
            <w:pPr>
              <w:pStyle w:val="769"/>
              <w:ind w:left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(4 марта)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октябрь</w:t>
            </w:r>
            <w:r>
              <w:rPr>
                <w:sz w:val="22"/>
                <w:szCs w:val="22"/>
              </w:rPr>
            </w:r>
          </w:p>
          <w:p>
            <w:pPr>
              <w:pStyle w:val="769"/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(7 октября)</w:t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769"/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pStyle w:val="76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МЧС России</w:t>
            </w:r>
            <w:r>
              <w:rPr>
                <w:sz w:val="22"/>
                <w:szCs w:val="22"/>
              </w:rPr>
            </w:r>
          </w:p>
          <w:p>
            <w:pPr>
              <w:pStyle w:val="76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государственной власти субъектов Российской Федерации,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местного самоуправления, организации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организации, операторы связи, редакции средств массовой информации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contextualSpacing/>
              <w:ind w:left="-45" w:right="-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Основные мероприятия МЧС России, направленные на обеспечение поддержания в готовности к применению по предназначению</w:t>
            </w:r>
            <w:r>
              <w:rPr>
                <w:b/>
                <w:sz w:val="22"/>
                <w:szCs w:val="22"/>
              </w:rPr>
            </w:r>
          </w:p>
          <w:p>
            <w:pPr>
              <w:contextualSpacing/>
              <w:ind w:left="-45" w:right="-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органов управления гражданской обороной, органов управления, сил и средств единой государственной системы предупреждения и ликвидации чрезвычайных ситуаций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планируется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>
              <w:rPr>
                <w:b/>
                <w:sz w:val="22"/>
                <w:szCs w:val="22"/>
              </w:rPr>
              <w:t xml:space="preserve">Основные мероприятия МЧС России, направленные на повышение культуры безопасности жизнедеятельности населения и подготовка (обучение) должностных лиц федеральных органов исполнительной власти, органов госуд</w:t>
            </w:r>
            <w:r>
              <w:rPr>
                <w:b/>
                <w:sz w:val="22"/>
                <w:szCs w:val="22"/>
              </w:rPr>
              <w:t xml:space="preserve">арственной власти субъектов Российской Федерации, органов местного самоуправления и организаций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планируется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Основные мероприятия МЧС России, направленные на развитие международного сотрудничества в области гражданской обороны, защиты </w:t>
            </w:r>
            <w:r>
              <w:rPr>
                <w:b/>
                <w:sz w:val="22"/>
                <w:szCs w:val="22"/>
              </w:rPr>
              <w:t xml:space="preserve">населения и территорий от чрезвычайных ситуаций, обеспечения пожарной безопасности и безопасности людей на водных объектах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планируется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pStyle w:val="75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II.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Мероприятия, проводимые Главным управлением МЧС России по Нижегородской области в части,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части касающейся муниципального округа Город Шахунья Нижегородской области Нижегородской области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bCs/>
                <w:sz w:val="22"/>
                <w:szCs w:val="22"/>
              </w:rPr>
              <w:t xml:space="preserve">Практические мероприятия по реагированию на ЧС, обеспечению пожарной безопасности и </w:t>
            </w:r>
            <w:r>
              <w:rPr>
                <w:b/>
                <w:bCs/>
                <w:sz w:val="22"/>
                <w:szCs w:val="22"/>
              </w:rPr>
              <w:t xml:space="preserve">безопасности людей на водных объектах (экстренное реагирование, проведение работ по предупреждению ЧС, оказание методической помощи при организации экстренного реагирования) и обеспечению деятельности Главного управления МЧС России по Нижегородской области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проведении комплекса мероприятий по обеспечению пожарной безопасности объектов и населенных пунктов в условиях весенне-летнего пожароопасного периода года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марта -  31.августа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ЗНГУ-Н </w:t>
            </w:r>
            <w:r>
              <w:rPr>
                <w:sz w:val="22"/>
                <w:szCs w:val="22"/>
              </w:rPr>
              <w:t xml:space="preserve">УНДиПР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УНД и </w:t>
            </w:r>
            <w:r>
              <w:rPr>
                <w:sz w:val="22"/>
                <w:szCs w:val="22"/>
              </w:rPr>
              <w:t xml:space="preserve">ПР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информировании населения через средства массовой информации о </w:t>
            </w:r>
            <w:r>
              <w:rPr>
                <w:sz w:val="22"/>
                <w:szCs w:val="22"/>
              </w:rPr>
              <w:t xml:space="preserve">прогнозируемых</w:t>
            </w:r>
            <w:r>
              <w:rPr>
                <w:sz w:val="22"/>
                <w:szCs w:val="22"/>
              </w:rPr>
              <w:t xml:space="preserve"> и возникших чрезвычайных ситуациях и пожарах, мерах по обеспечению безопасности населения и территорий, а также мероприятиях, проводимых Главным управлением МЧС России и его подразделениями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ОИСО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отдел,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обеспечении пожарной безопасности при проведении массовых праздничных мероприятий на территории Нижегородской области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ЗНГУ-Н </w:t>
            </w:r>
            <w:r>
              <w:rPr>
                <w:sz w:val="22"/>
                <w:szCs w:val="22"/>
              </w:rPr>
              <w:t xml:space="preserve">УНДиПР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УНД и </w:t>
            </w:r>
            <w:r>
              <w:rPr>
                <w:sz w:val="22"/>
                <w:szCs w:val="22"/>
              </w:rPr>
              <w:t xml:space="preserve">ПР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УОПиПАСР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проведении комплекса надзорно-профилактических мероприятий по обеспечению пожарной безопасности объектов и населенных пунктов в условиях осенне-зимнего пожароопасного периода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ЗНГУ-Н </w:t>
            </w:r>
            <w:r>
              <w:rPr>
                <w:sz w:val="22"/>
                <w:szCs w:val="22"/>
              </w:rPr>
              <w:t xml:space="preserve">УНДиПР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УНД и </w:t>
            </w:r>
            <w:r>
              <w:rPr>
                <w:sz w:val="22"/>
                <w:szCs w:val="22"/>
              </w:rPr>
              <w:t xml:space="preserve">ПР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Начальники территориальных отделов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Практические мероприятия по организации проведения и участию в проведении </w:t>
            </w:r>
            <w:r>
              <w:rPr>
                <w:b/>
                <w:sz w:val="22"/>
                <w:szCs w:val="22"/>
              </w:rPr>
              <w:t xml:space="preserve">сборовых</w:t>
            </w:r>
            <w:r>
              <w:rPr>
                <w:b/>
                <w:sz w:val="22"/>
                <w:szCs w:val="22"/>
              </w:rPr>
              <w:t xml:space="preserve"> мероприятий (сборы, совещания, заседания, заслушивания) и рабочих встреч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учебно-методическом сборе по подведению итогов деятельности территориальной подсистемы РСЧС Нижегородской области, выполнению мероприятий ГО в 2025 году и постановке задач на 2026 год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УГОиЗН</w:t>
            </w:r>
            <w:r>
              <w:rPr>
                <w:sz w:val="22"/>
                <w:szCs w:val="22"/>
              </w:rPr>
              <w:t xml:space="preserve">, СП ГУ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 муниципального округа город Шахунья,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учебно-методическом сборе по подведению итогов деятельности территориальной подсистемы РСЧС Нижегородской области, выполнению мероприятий ГО за первое полугодие и постановке задач на второе полугодие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июль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УГОиЗН</w:t>
            </w:r>
            <w:r>
              <w:rPr>
                <w:sz w:val="22"/>
                <w:szCs w:val="22"/>
              </w:rPr>
              <w:t xml:space="preserve">, СП ГУ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 муниципального округа город Шахунья,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подведении итогов с ЕДДС муниципальных образований Нижегородской области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(ежемесячно)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ЦУКС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ЕДДС муниципального округа,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Практические мероприятия по организации проведения и участию в проведении учений и тренировок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тренировках с ЕДДС муниципальных образований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(ежедневно)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ЦУКС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ЕДДС муниципального округа,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Практические мероприятия по организации проведения и участию в проведении контрольных и проверочных мероприятий (проверки, испытания, сертификация)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проверке </w:t>
            </w:r>
            <w:r>
              <w:rPr>
                <w:sz w:val="22"/>
                <w:szCs w:val="22"/>
              </w:rPr>
              <w:t xml:space="preserve">готовности звеньев территориальной подсистемы Нижегородской области единой государственной системы предупреждения</w:t>
            </w:r>
            <w:r>
              <w:rPr>
                <w:sz w:val="22"/>
                <w:szCs w:val="22"/>
              </w:rPr>
              <w:t xml:space="preserve"> и ликвидации чрезвычайных ситуаций к защите населения и территорий от чрезвычайных ситуаций в паводкоопасный период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март, апрель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УГОиЗН</w:t>
            </w:r>
            <w:r>
              <w:rPr>
                <w:sz w:val="22"/>
                <w:szCs w:val="22"/>
              </w:rPr>
              <w:t xml:space="preserve">, СП ГУ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 муниципального округа город Шахунья,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организации </w:t>
            </w:r>
            <w:r>
              <w:rPr>
                <w:sz w:val="22"/>
                <w:szCs w:val="22"/>
              </w:rPr>
              <w:t xml:space="preserve">проведения проверок готовности пунктов временного размещения муниципальных образований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УГОиЗН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Эвакоприемная комиссия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Практические мероприятия по организации проведения и участию в проведении подготовки должностных лиц (обучение, подготовка и переподготовка, экзамены и аттестация, занятия и стажировки)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Участие в проведении учебно-методических занятий с руководителями органов, уполномоченных на решение задач в области гражданской обороны и защиты населения от чрезвычайных ситуаций муниципальных образований Нижегородской области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УГОиЗН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Практические мероприятия по организации проведения и участию в проведении спортивных мероприятий (спартакиады, спортивно - массовые мероприятия, соревнования)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планируется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Практические мероприятия по организации проведения и участию в проведении конкурсов и смотров - конкурсов, инициируемых Главным управлением МЧС России по Нижегородской области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проведении смотра-конкурса на "Лучшее содержание защитных сооружений гражданской обороны"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мая -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октября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УГОиЗН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Мероприятия, направленные на обеспечение Комплексного плана основных мероприятий МЧС России на 2026 год и реализуемые за счет финансовых сре</w:t>
            </w:r>
            <w:r>
              <w:rPr>
                <w:b/>
                <w:sz w:val="22"/>
                <w:szCs w:val="22"/>
              </w:rPr>
              <w:t xml:space="preserve">дств пл</w:t>
            </w:r>
            <w:r>
              <w:rPr>
                <w:b/>
                <w:sz w:val="22"/>
                <w:szCs w:val="22"/>
              </w:rPr>
              <w:t xml:space="preserve">ана основных мероприятий Главного управления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планируется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 Организация проведения и участие в проведении мероприятий для детей, </w:t>
            </w:r>
            <w:r>
              <w:rPr>
                <w:b/>
                <w:sz w:val="22"/>
                <w:szCs w:val="22"/>
              </w:rPr>
              <w:t xml:space="preserve">подростков и молодежи с целью пропаганды безопасности жизнедеятельности и популяризации МЧС России, работа с подрастающим поколением и молодежью, а также проведение мероприятий, посвященных памятным датам и праздникам, культурно-массовых и иных мероприятий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планируется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10. </w:t>
            </w:r>
            <w:r>
              <w:rPr>
                <w:b/>
                <w:sz w:val="22"/>
                <w:szCs w:val="22"/>
              </w:rPr>
              <w:t xml:space="preserve">Организация, проведение и участие в выставочной деятельности, коммуникативных мероприятиях (выставках, форумах, конференциях, саммитах, салонах, конгрессах, фестивалях, заседаниях совещаниях заслушиваниях)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1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планируется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Реализация положений Плана основных мероприятий Правительственн</w:t>
            </w:r>
            <w:r>
              <w:rPr>
                <w:b/>
                <w:sz w:val="22"/>
                <w:szCs w:val="22"/>
              </w:rPr>
              <w:t xml:space="preserve">ой комиссии (МЧС России) по вопросам гражданской обороны (ГО), предупреждения и ликвидации чрезвычайных ситуаций (ЧС), обеспечения пожарной безопасности (ПБ) и безопасности людей на водных объектах (ВО) на 2026 год на территории Нижегородской области (НО).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25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Совершенствование системы нормативно-правового регулирования и планирования, координации деятельности органов управления и сил ГО НО, защиты населения и </w:t>
            </w:r>
            <w:r>
              <w:rPr>
                <w:b/>
                <w:sz w:val="22"/>
                <w:szCs w:val="22"/>
              </w:rPr>
              <w:t xml:space="preserve">территорий</w:t>
            </w:r>
            <w:r>
              <w:rPr>
                <w:b/>
                <w:sz w:val="22"/>
                <w:szCs w:val="22"/>
              </w:rPr>
              <w:t xml:space="preserve"> НО от ЧС, обеспечения ПБ и безопасности людей на ВО на территории НО в 2026 году.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Участие в подготовке и направление в МЧС России «Докладов о состоянии гражданской обороны (ГО) НО за 2026 год</w:t>
            </w:r>
            <w:r>
              <w:rPr>
                <w:sz w:val="22"/>
                <w:szCs w:val="22"/>
              </w:rPr>
              <w:t xml:space="preserve">.» (</w:t>
            </w:r>
            <w:r>
              <w:rPr>
                <w:sz w:val="22"/>
                <w:szCs w:val="22"/>
              </w:rPr>
              <w:t xml:space="preserve">по установленной форме 2 ДУ):</w:t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июня 2026 года (по состоянию на 01 июня 2026 года)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МРБ НО, ИО НО, ОМСУ НО, организации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19.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уточнении (корректировка) «Планов ГО и ЗН НО» (Планов гражданской обороны), в т.ч. с учетом </w:t>
            </w:r>
            <w:r>
              <w:rPr>
                <w:sz w:val="22"/>
                <w:szCs w:val="22"/>
              </w:rPr>
              <w:t xml:space="preserve">актуализации информации об </w:t>
            </w:r>
            <w:r>
              <w:rPr>
                <w:sz w:val="22"/>
                <w:szCs w:val="22"/>
              </w:rPr>
              <w:t xml:space="preserve">организациях</w:t>
            </w:r>
            <w:r>
              <w:rPr>
                <w:sz w:val="22"/>
                <w:szCs w:val="22"/>
              </w:rPr>
              <w:t xml:space="preserve"> НО и проведения эвакуационных мероприятий (актуализации сведений о безопасных районах) на территории городских и муниципальных округов 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января 2026 года (по </w:t>
            </w:r>
            <w:r>
              <w:rPr>
                <w:sz w:val="22"/>
                <w:szCs w:val="22"/>
              </w:rPr>
              <w:t xml:space="preserve">состоянию на 01 января 2026 года)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МРБ НО, ИО НО, ОМСУ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spacing w:line="252" w:lineRule="auto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уточнении «Планов приведения в готовность гражданской обороны (ГО) на 2026 год»: - на территории городских и муниципальных округов НО;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февраля 2026 года (по состоянию на 01 января 2026 года)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МРБ НО, ИО НО, ОМСУ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0" w:lineRule="exact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разработке и утверждении (в соответствии с периодом действия), уточнении (корректировке) «Планов действий по предупреждению и ликвидации ЧС» на 2026 г.: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февраля 2026 года (по состоянию на 01 января 2026 года)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ОМСУ НО, ПСГ, ПАСФ,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ГУ МЧС</w:t>
            </w:r>
            <w:r>
              <w:rPr>
                <w:sz w:val="22"/>
                <w:szCs w:val="22"/>
              </w:rPr>
            </w:r>
          </w:p>
          <w:p>
            <w:pPr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актуализации (корректировке) «Паспортов безопасности объектов (территорий) НО» с учетом изменений, вносимых уполномоченными исполнительными</w:t>
            </w:r>
            <w:r>
              <w:rPr>
                <w:sz w:val="22"/>
                <w:szCs w:val="22"/>
              </w:rPr>
              <w:t xml:space="preserve"> органами НО, в соответствии с «Требованиями к антитеррористической защищенности объектов (территорий) промышленности», утвержденными постановлением Правительства Российской Федерации от 18 декабря 2014 г. №1413 и на основании решений заседаний АТК НО, ОШ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НО и ОШ, в «Перечень объектов террористических устремлений (посягательств) НО» с учетом угроз совершения террористических актов с применением БПЛА: - организаций НО; - городских и муниципальных округов НО;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25 декабря 2026 года (по мере обновления информации)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организации НО, ОМСУ НО, ИО НО, МРБ НО, территориальные ФИО, ГУ МЧС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разработке, утверждении и доведение «Плана основных мероприятий в области гражданской обороны, предупреждения и ликвидации чрезвычайных </w:t>
            </w:r>
            <w:r>
              <w:rPr>
                <w:sz w:val="22"/>
                <w:szCs w:val="22"/>
              </w:rPr>
              <w:t xml:space="preserve">ситуаций, обеспечения пожарной безопасности и безопасности людей на водных объектах на 2027 год»: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25 декабря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МРБ НО, ОМСУ, ИО НО, ГУ МЧС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</w:t>
            </w:r>
            <w:r>
              <w:rPr>
                <w:sz w:val="22"/>
                <w:szCs w:val="22"/>
              </w:rPr>
              <w:t xml:space="preserve">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</w:t>
            </w:r>
            <w:r>
              <w:rPr>
                <w:sz w:val="22"/>
                <w:szCs w:val="22"/>
                <w:shd w:val="clear" w:color="auto" w:fill="ffffff"/>
              </w:rPr>
              <w:t xml:space="preserve">беспечении выполнения мероприятий «Плана приведения</w:t>
            </w:r>
            <w:r>
              <w:rPr>
                <w:sz w:val="22"/>
                <w:szCs w:val="22"/>
                <w:shd w:val="clear" w:color="auto" w:fill="ffffff"/>
              </w:rPr>
              <w:t xml:space="preserve"> в нормативное состояние (готовность) защитных сооружений гражданской обороны (ЗС ГО) НО» и дорожной карты его исполнения в срок до ноября 2030 года, предусмотренных пунктом 1 перечня поручений Президента Российской Федерации от 24 января 2025 г. № Пр-130.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30 декабря 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ОМСУ НО, ИО НО, МРБ НО, территориальные ФИО, ГУ МЧС</w:t>
            </w:r>
            <w:r>
              <w:rPr>
                <w:sz w:val="22"/>
                <w:szCs w:val="22"/>
              </w:rPr>
            </w:r>
          </w:p>
          <w:p>
            <w:pPr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обеспечение выполнения «Плана мероприятий по смягчению рисков и реагированию на чрезвычайные ситуации</w:t>
            </w:r>
            <w:r>
              <w:rPr>
                <w:sz w:val="22"/>
                <w:szCs w:val="22"/>
              </w:rPr>
              <w:t xml:space="preserve"> в паводкоопасном периоде на территории Нижегородской области в 2026 году» на основании распоряжения Правительства Нижегородской области от 26.03.2025 № 246-р «Об организации безаварийного пропуска весеннего половодья и паводков на территории Нижегородской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 - май 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территориальные ФИО НО, МРБ НО, ИО НО, ОМСУ НО, организации НО</w:t>
            </w:r>
            <w:r>
              <w:rPr>
                <w:sz w:val="22"/>
                <w:szCs w:val="22"/>
              </w:rPr>
            </w:r>
          </w:p>
          <w:p>
            <w:pPr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подготовке и направление в МЧС России информации о реализованных комплексах мер, направленных на снижение числа бесхозяйных гидротехнических сооружений (ГТС) в целях уменьшения риска возникновения ЧС и повышения уровня защищенности КВО и </w:t>
            </w:r>
            <w:r>
              <w:rPr>
                <w:sz w:val="22"/>
                <w:szCs w:val="22"/>
              </w:rPr>
              <w:t xml:space="preserve">ПОО</w:t>
            </w:r>
            <w:r>
              <w:rPr>
                <w:sz w:val="22"/>
                <w:szCs w:val="22"/>
              </w:rPr>
              <w:t xml:space="preserve"> НО при 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16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декабря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 ЭКОЛ. НО, территориальные ФИО НО-</w:t>
            </w:r>
            <w:r>
              <w:rPr>
                <w:sz w:val="22"/>
                <w:szCs w:val="22"/>
              </w:rPr>
              <w:t xml:space="preserve">Ростехнадзор</w:t>
            </w:r>
            <w:r>
              <w:rPr>
                <w:sz w:val="22"/>
                <w:szCs w:val="22"/>
              </w:rPr>
              <w:t xml:space="preserve">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региональном учебно-методическом сборе по подведению итогов деятельности в области ГО, предупреждения и ликвидации ЧС, обеспечения ПБ и безопасности людей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</w:t>
            </w:r>
            <w:r>
              <w:rPr>
                <w:sz w:val="22"/>
                <w:szCs w:val="22"/>
              </w:rPr>
              <w:t xml:space="preserve"> за 2026 год и постановка задач на 2027 год.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16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МРБ НО, ИО НО, ОМСУ НО, территориальные ФИО, ГУ МЧС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Мероприятия, проводимые в области ГО, защиты населения и территорий НО от ЧС, обеспечения ПБ и безопасности людей </w:t>
            </w:r>
            <w:r>
              <w:rPr>
                <w:b/>
                <w:sz w:val="22"/>
                <w:szCs w:val="22"/>
              </w:rPr>
              <w:br/>
              <w:t xml:space="preserve">на ВО в 2026 году исполнительными органами НО </w:t>
            </w:r>
            <w:r>
              <w:rPr>
                <w:b/>
                <w:sz w:val="22"/>
                <w:szCs w:val="22"/>
              </w:rPr>
              <w:t xml:space="preserve">( </w:t>
            </w:r>
            <w:r>
              <w:rPr>
                <w:b/>
                <w:sz w:val="22"/>
                <w:szCs w:val="22"/>
              </w:rPr>
              <w:t xml:space="preserve">в т.ч. Правительства НО во взаимодействии с ГУ МЧС России по НО).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tabs>
                <w:tab w:val="left" w:pos="13080" w:leader="none"/>
              </w:tabs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2.1. Мероприятия по планированию и обеспечению работы Комиссии по предупреждению и ликвидации чрезвычайных ситуаций</w:t>
            </w:r>
            <w:r>
              <w:rPr>
                <w:b/>
                <w:iCs/>
                <w:sz w:val="22"/>
                <w:szCs w:val="22"/>
              </w:rPr>
            </w:r>
          </w:p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и обеспечению пожарной безопасности Нижегородской области (КЧС и ОПБ НО) на 2026 год.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планировании работы КЧС и ОПБ НО (субъекта РФ) на 2027 год.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- декабрь 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МРБ НО, территориальные ФИО, ИО </w:t>
            </w:r>
            <w:r>
              <w:rPr>
                <w:sz w:val="22"/>
                <w:szCs w:val="22"/>
              </w:rPr>
              <w:t xml:space="preserve">НО ГУ</w:t>
            </w:r>
            <w:r>
              <w:rPr>
                <w:sz w:val="22"/>
                <w:szCs w:val="22"/>
              </w:rPr>
              <w:t xml:space="preserve"> МЧС,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мониторинге весеннего половодья и паводков на территории 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марта - 15 июня 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МРБ НО, ИО НО, ОМСУ НОФГБУ «Верхне-Волжское УГМС», МРБ НО,  ИО НО, ГУ МЧС,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мониторинге весенне-летнего пожароопасного периода на территории НО.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апреля - 30 октября 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ФГБУ «</w:t>
            </w:r>
            <w:r>
              <w:rPr>
                <w:sz w:val="22"/>
                <w:szCs w:val="22"/>
              </w:rPr>
              <w:t xml:space="preserve">ВерхнеВолжское</w:t>
            </w:r>
            <w:r>
              <w:rPr>
                <w:sz w:val="22"/>
                <w:szCs w:val="22"/>
              </w:rPr>
              <w:t xml:space="preserve"> УГМС», МРБ НО, территориальные ФИО, ИО НО,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мониторинге обеспечения пожарной безопасности объектов и населенных пунктов в осенне-зимний период 2026 - 2027 годов.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сентября 2026 года - 01 марта 2027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ФГБУ ГУ МЧС, ФГБУ «</w:t>
            </w:r>
            <w:r>
              <w:rPr>
                <w:sz w:val="22"/>
                <w:szCs w:val="22"/>
              </w:rPr>
              <w:t xml:space="preserve">ВерхнеВолжское</w:t>
            </w:r>
            <w:r>
              <w:rPr>
                <w:sz w:val="22"/>
                <w:szCs w:val="22"/>
              </w:rPr>
              <w:t xml:space="preserve"> УГМС», МРБ НО, территориальные ФИО, ИО НО,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мониторинге обеспечения безопасности населения на водных объектах в период массового отдыха населения (летний период) 2026 года и осенне-зимний период 2026-2027 годов.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летний период осенне-зимний период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ФГБУ «Верхне-Волжское УГМС», МРБ НО</w:t>
            </w:r>
            <w:r>
              <w:rPr>
                <w:sz w:val="22"/>
                <w:szCs w:val="22"/>
              </w:rPr>
              <w:t xml:space="preserve"> ,</w:t>
            </w:r>
            <w:r>
              <w:rPr>
                <w:sz w:val="22"/>
                <w:szCs w:val="22"/>
              </w:rPr>
              <w:t xml:space="preserve"> территориальные ФИО, ИО НО,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</w:t>
            </w:r>
            <w:r>
              <w:rPr>
                <w:sz w:val="22"/>
                <w:szCs w:val="22"/>
              </w:rPr>
              <w:t xml:space="preserve">аседаниях</w:t>
            </w:r>
            <w:r>
              <w:rPr>
                <w:sz w:val="22"/>
                <w:szCs w:val="22"/>
              </w:rPr>
              <w:t xml:space="preserve"> КЧС и ОПБ НО: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Об итогах деятельности </w:t>
            </w:r>
            <w:r>
              <w:rPr>
                <w:sz w:val="22"/>
                <w:szCs w:val="22"/>
              </w:rPr>
              <w:t xml:space="preserve">ТП</w:t>
            </w:r>
            <w:r>
              <w:rPr>
                <w:sz w:val="22"/>
                <w:szCs w:val="22"/>
              </w:rPr>
              <w:t xml:space="preserve"> НО РСЧС и выполнения мероприятий ГО в 2025 году и задачах на 2026 год.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Участие в учебно-методических сборах по подведению итогов деятельности </w:t>
            </w:r>
            <w:r>
              <w:rPr>
                <w:sz w:val="22"/>
                <w:szCs w:val="22"/>
              </w:rPr>
              <w:t xml:space="preserve">ТП</w:t>
            </w:r>
            <w:r>
              <w:rPr>
                <w:sz w:val="22"/>
                <w:szCs w:val="22"/>
              </w:rPr>
              <w:t xml:space="preserve"> НО РСЧС, выполнению мероприятий ГО в 2025 году и постановке задач на 2026 год.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МРБ НО, ГУ МЧС, территориальные ФИО, ИО НО,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5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О готовности к безаварийному пропуску весеннего половодья 2026 года. Одобрение и принятие «Плана мероприятий по смягчению рисков и реагированию на ЧС в паводкоопасном периоде на </w:t>
            </w:r>
            <w:r>
              <w:rPr>
                <w:sz w:val="22"/>
                <w:szCs w:val="22"/>
              </w:rPr>
              <w:t xml:space="preserve">территории</w:t>
            </w:r>
            <w:r>
              <w:rPr>
                <w:sz w:val="22"/>
                <w:szCs w:val="22"/>
              </w:rPr>
              <w:t xml:space="preserve"> НО в 2026 году».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Прогноз развития пожароопасной обстановки в весенне – летний период 2026 года. Одобрение и принятие «Плана предупреждения и ликвидации ЧС, вызванных природными пожарами на территории Нижегородской области в 2026 году» (протокольно).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 Одобрение и принятие «Формализованного плана по организации надзорно-профилактических и </w:t>
            </w:r>
            <w:r>
              <w:rPr>
                <w:sz w:val="22"/>
                <w:szCs w:val="22"/>
              </w:rPr>
              <w:t xml:space="preserve">оперативнотактических</w:t>
            </w:r>
            <w:r>
              <w:rPr>
                <w:sz w:val="22"/>
                <w:szCs w:val="22"/>
              </w:rPr>
              <w:t xml:space="preserve"> мероприятий по защите населённых пунктов, подверженных угрозе лесных и ландшафтных пожаров на 2026 год (протокольно)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top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МРБ НО, ГУ МЧС, территориальные ФИО, ИО НО, ОМСУ НО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3.1. О готовности объектов и населенных </w:t>
            </w:r>
            <w:r>
              <w:rPr>
                <w:sz w:val="22"/>
                <w:szCs w:val="22"/>
              </w:rPr>
              <w:t xml:space="preserve">пунктов</w:t>
            </w:r>
            <w:r>
              <w:rPr>
                <w:sz w:val="22"/>
                <w:szCs w:val="22"/>
              </w:rPr>
              <w:t xml:space="preserve"> НО к </w:t>
            </w:r>
            <w:r>
              <w:rPr>
                <w:sz w:val="22"/>
                <w:szCs w:val="22"/>
              </w:rPr>
              <w:t xml:space="preserve">весеннелетнему</w:t>
            </w:r>
            <w:r>
              <w:rPr>
                <w:sz w:val="22"/>
                <w:szCs w:val="22"/>
              </w:rPr>
              <w:t xml:space="preserve"> пожароопасному периоду 2026 года, в том числе и на особо охраняемых природных территориях федерального значения.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3.2.Об обеспечении ПБ детских оздоровительных лагерей в период их подготовки к оздоровительному сезону 2026 года.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3.3.О состоянии работы по обеспечению ПБ на полигонах твёрдых бытовых отходов на </w:t>
            </w:r>
            <w:r>
              <w:rPr>
                <w:sz w:val="22"/>
                <w:szCs w:val="22"/>
              </w:rPr>
              <w:t xml:space="preserve">территории</w:t>
            </w:r>
            <w:r>
              <w:rPr>
                <w:sz w:val="22"/>
                <w:szCs w:val="22"/>
              </w:rPr>
              <w:t xml:space="preserve"> НО в 2026 году.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3.4.Об итогах проведения комплексной проверки готовности систем оповещения </w:t>
            </w:r>
            <w:r>
              <w:rPr>
                <w:sz w:val="22"/>
                <w:szCs w:val="22"/>
              </w:rPr>
              <w:t xml:space="preserve">населения</w:t>
            </w:r>
            <w:r>
              <w:rPr>
                <w:sz w:val="22"/>
                <w:szCs w:val="22"/>
              </w:rPr>
              <w:t xml:space="preserve"> НО и задачах по увеличению охвата населения техническими средствами оповещения в отдельных округах НО.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МРБ НО, ГУ МЧС, территориальные ФИО, ИО НО, ОМСУ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 Об итогах деятельности </w:t>
            </w:r>
            <w:r>
              <w:rPr>
                <w:sz w:val="22"/>
                <w:szCs w:val="22"/>
              </w:rPr>
              <w:t xml:space="preserve">ТП</w:t>
            </w:r>
            <w:r>
              <w:rPr>
                <w:sz w:val="22"/>
                <w:szCs w:val="22"/>
              </w:rPr>
              <w:t xml:space="preserve"> НО РСЧС, выполнения мероприятий ГО в I полугодии 2026 года. Учебно-методический сбор по подведению итогов деятельности </w:t>
            </w:r>
            <w:r>
              <w:rPr>
                <w:sz w:val="22"/>
                <w:szCs w:val="22"/>
              </w:rPr>
              <w:t xml:space="preserve">ТП</w:t>
            </w:r>
            <w:r>
              <w:rPr>
                <w:sz w:val="22"/>
                <w:szCs w:val="22"/>
              </w:rPr>
              <w:t xml:space="preserve"> НО РСЧС, выполнению мероприятий ГО в 2025 году и постановке задач на 2026 год.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4.2.Об обеспечении ПБ образовательных организаций в ходе их подготовки к новому 2026-2027 учебному году.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4.3.Актуализация (при необходимости) состава постоянно действующего оперативного штаба (ПДОШ) при КЧС и ОПБ НО (протокольно).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4.4.О состоянии работы по подготовке населения в области ГО, защиты от населения и </w:t>
            </w:r>
            <w:r>
              <w:rPr>
                <w:sz w:val="22"/>
                <w:szCs w:val="22"/>
              </w:rPr>
              <w:t xml:space="preserve">территорий</w:t>
            </w:r>
            <w:r>
              <w:rPr>
                <w:sz w:val="22"/>
                <w:szCs w:val="22"/>
              </w:rPr>
              <w:t xml:space="preserve"> НО от ЧС природного и техногенного характера (протокольно).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top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июль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МРБ НО, ГУ МЧС, МУ </w:t>
            </w:r>
            <w:r>
              <w:rPr>
                <w:sz w:val="22"/>
                <w:szCs w:val="22"/>
              </w:rPr>
              <w:t xml:space="preserve">Росприроднадзора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территориальные ФИО, ИО НО, ОМСУ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</w:t>
            </w:r>
            <w:r>
              <w:rPr>
                <w:sz w:val="22"/>
                <w:szCs w:val="22"/>
              </w:rPr>
              <w:t xml:space="preserve">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5.1.Об итогах прохождения на </w:t>
            </w:r>
            <w:r>
              <w:rPr>
                <w:sz w:val="22"/>
                <w:szCs w:val="22"/>
              </w:rPr>
              <w:t xml:space="preserve">территории</w:t>
            </w:r>
            <w:r>
              <w:rPr>
                <w:sz w:val="22"/>
                <w:szCs w:val="22"/>
              </w:rPr>
              <w:t xml:space="preserve"> НО весенне-летнего пожароопасного сезона 2026 года.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5.2.О подготовке объектов и населенных </w:t>
            </w:r>
            <w:r>
              <w:rPr>
                <w:sz w:val="22"/>
                <w:szCs w:val="22"/>
              </w:rPr>
              <w:t xml:space="preserve">пунктов</w:t>
            </w:r>
            <w:r>
              <w:rPr>
                <w:sz w:val="22"/>
                <w:szCs w:val="22"/>
              </w:rPr>
              <w:t xml:space="preserve"> НО к осенне-зимнему пожароопасному периоду 2026 - 2027 годов.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5.3.Об итогах выполнения мероприятий по обеспечению безопасности людей на водных </w:t>
            </w:r>
            <w:r>
              <w:rPr>
                <w:sz w:val="22"/>
                <w:szCs w:val="22"/>
              </w:rPr>
              <w:t xml:space="preserve">объектах</w:t>
            </w:r>
            <w:r>
              <w:rPr>
                <w:sz w:val="22"/>
                <w:szCs w:val="22"/>
              </w:rPr>
              <w:t xml:space="preserve"> НО в летний период 2026 года.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обеспечении безопасности людей на водных </w:t>
            </w:r>
            <w:r>
              <w:rPr>
                <w:sz w:val="22"/>
                <w:szCs w:val="22"/>
              </w:rPr>
              <w:t xml:space="preserve">объектах</w:t>
            </w:r>
            <w:r>
              <w:rPr>
                <w:sz w:val="22"/>
                <w:szCs w:val="22"/>
              </w:rPr>
              <w:t xml:space="preserve"> НО в зимний период 2026-2027 годов.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5.4.Об итогах прохождения паводкоопасного периода 2026 г. и дополнительных мерах в области защиты населения и территорий от ЧС в период прохождения весеннего половодья 2027 года.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Одобрение и принятие: «Плана корректировки информации в электронных паспортах территорий и разделах информационно-справочной системы «База ЧС» </w:t>
            </w:r>
            <w:r>
              <w:rPr>
                <w:sz w:val="22"/>
                <w:szCs w:val="22"/>
              </w:rPr>
              <w:t xml:space="preserve">в Нижегородской области на 2027 год»; «Реестра населенных пунктов на территории Нижегородской области, попадающих в зоны затопления (подтопления), вызванные различными гидрологическими и гидродинамическими явлениями и процессами на 2027 год» (протокольно).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МРБ НО, ГУ МЧС, территориальные ФИО,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ИО НО, ОМСУ НО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 О результатах проверок источников противопожарного водоснабжения на территории населённых </w:t>
            </w:r>
            <w:r>
              <w:rPr>
                <w:sz w:val="22"/>
                <w:szCs w:val="22"/>
              </w:rPr>
              <w:t xml:space="preserve">пунктов</w:t>
            </w:r>
            <w:r>
              <w:rPr>
                <w:sz w:val="22"/>
                <w:szCs w:val="22"/>
              </w:rPr>
              <w:t xml:space="preserve"> НО в 2026 году.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6.2. Об обеспечении ПБ в период Новогодних и Рождественских праздников в населённых </w:t>
            </w:r>
            <w:r>
              <w:rPr>
                <w:sz w:val="22"/>
                <w:szCs w:val="22"/>
              </w:rPr>
              <w:t xml:space="preserve">пунктах</w:t>
            </w:r>
            <w:r>
              <w:rPr>
                <w:sz w:val="22"/>
                <w:szCs w:val="22"/>
              </w:rPr>
              <w:t xml:space="preserve"> НО в 2027 году.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6.3. Об исполнении предписаний Межрегионального управления </w:t>
            </w:r>
            <w:r>
              <w:rPr>
                <w:sz w:val="22"/>
                <w:szCs w:val="22"/>
              </w:rPr>
              <w:t xml:space="preserve">Росприроднадзора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НО и Республике Мордовия.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6.4. Одобрение и принятие планирующих документов в области ГО, предупреждения и ликвидации ЧС на 2027 год (протокольно).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top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top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МРБ НО, ГУ МЧС, территориальные ФИО, ИО НО, ОМСУ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vAlign w:val="top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</w:t>
            </w:r>
            <w:r>
              <w:rPr>
                <w:sz w:val="22"/>
                <w:szCs w:val="22"/>
              </w:rPr>
              <w:t xml:space="preserve">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Тренировках с КЧС и ОПБ НО, звеньев и служб Ф и </w:t>
            </w:r>
            <w:r>
              <w:rPr>
                <w:sz w:val="22"/>
                <w:szCs w:val="22"/>
              </w:rPr>
              <w:t xml:space="preserve">ТП</w:t>
            </w:r>
            <w:r>
              <w:rPr>
                <w:sz w:val="22"/>
                <w:szCs w:val="22"/>
              </w:rPr>
              <w:t xml:space="preserve"> НО РСЧС по действиям при возникновении и ликвидации ЧС природного и техногенного характера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Участие в КЧС и </w:t>
            </w:r>
            <w:r>
              <w:rPr>
                <w:sz w:val="22"/>
                <w:szCs w:val="22"/>
              </w:rPr>
              <w:t xml:space="preserve">ОПБ</w:t>
            </w:r>
            <w:r>
              <w:rPr>
                <w:sz w:val="22"/>
                <w:szCs w:val="22"/>
              </w:rPr>
              <w:t xml:space="preserve"> НО в ходе проведения командно-штабных учений, командно-штабных тренировок (КШУ, КШТ) в 2026 году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плану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КШУ, КШТ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МРБ НО, ГУ МЧС, территориальные ФИО, ИО НО, ОМСУ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управления и силы МЗ муниципального округа, ТП РСЧС НО*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2.2</w:t>
            </w:r>
            <w:r>
              <w:rPr>
                <w:b/>
                <w:iCs/>
                <w:sz w:val="22"/>
                <w:szCs w:val="22"/>
              </w:rPr>
              <w:t xml:space="preserve">. Основные мероприятия ТП (ФП) Нижегородской области РСЧС в области ГО, предупреждения и ликвидации ЧС,</w:t>
            </w:r>
            <w:r>
              <w:rPr>
                <w:b/>
                <w:i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обеспечения ПБ и безопасности людей </w:t>
            </w:r>
            <w:r>
              <w:rPr>
                <w:b/>
                <w:iCs/>
                <w:sz w:val="22"/>
                <w:szCs w:val="22"/>
              </w:rPr>
              <w:t xml:space="preserve">на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 xml:space="preserve">ВО</w:t>
            </w:r>
            <w:r>
              <w:rPr>
                <w:b/>
                <w:iCs/>
                <w:sz w:val="22"/>
                <w:szCs w:val="22"/>
              </w:rPr>
              <w:t xml:space="preserve">, в т.ч. во взаимодействии с ГУ МЧС по Нижегородской области в 2026 году.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firstLine="5"/>
              <w:jc w:val="both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заседаниях Антитеррористической комиссии Нижегородской области (АТК НО), оперативного штаба Нижегородской области (ОШ Н</w:t>
            </w:r>
            <w:r>
              <w:rPr>
                <w:sz w:val="22"/>
                <w:szCs w:val="22"/>
              </w:rPr>
              <w:t xml:space="preserve">О) для реализации мер, 17 предусмотренных Указом Президента Российской Федерации от 19 октября 2022 г. № 757, в связи возрастанием угроз совершения диверсионно-террористических актов, дестабилизации работы объектов оборонно-промышленного комплекса, КВО и П</w:t>
            </w:r>
            <w:r>
              <w:rPr>
                <w:sz w:val="22"/>
                <w:szCs w:val="22"/>
              </w:rPr>
              <w:t xml:space="preserve">ОО НО. В рамках межведомственного взаимодействия и работы межведомственных рабочих групп и комиссий проводится: - актуализация Перечня (№ 1) объектов промышленности, транспорта и энергетики, требующих первоочередной защиты от атак с использованием БПЛА; - </w:t>
            </w:r>
            <w:r>
              <w:rPr>
                <w:sz w:val="22"/>
                <w:szCs w:val="22"/>
              </w:rPr>
              <w:t xml:space="preserve">актуализация Перечня (№ 2) объектов, расположенных на территории Нижегородской области и являющихся наиболее приори</w:t>
            </w:r>
            <w:r>
              <w:rPr>
                <w:sz w:val="22"/>
                <w:szCs w:val="22"/>
              </w:rPr>
              <w:t xml:space="preserve">тетным для террористических устремлений со стороны спецслужб и вооруженных сил Украины, в отношении которых в качестве средств террора могут быть применены БПЛА; проверки наличия и тестирования средств РЭБ, а также пассивной защиты от БПЛА на промышленных </w:t>
            </w:r>
            <w:r>
              <w:rPr>
                <w:sz w:val="22"/>
                <w:szCs w:val="22"/>
              </w:rPr>
              <w:t xml:space="preserve">предприятиях, включенных в Перечни №№ 1,2.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отдельному плану работы </w:t>
            </w:r>
            <w:r>
              <w:rPr>
                <w:sz w:val="22"/>
                <w:szCs w:val="22"/>
              </w:rPr>
              <w:t xml:space="preserve">АТК</w:t>
            </w:r>
            <w:r>
              <w:rPr>
                <w:sz w:val="22"/>
                <w:szCs w:val="22"/>
              </w:rPr>
              <w:t xml:space="preserve"> НО и ОШ НО в 2026 году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МРБ НО, ИО НО, территориальные ФИО, ГУ МЧС, ОМСУ НО, организации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антитеррористической комиссии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работе заседаний Межведомственной рабочей группы по решению вопросов предоставления населению НО </w:t>
            </w:r>
            <w:r>
              <w:rPr>
                <w:sz w:val="22"/>
                <w:szCs w:val="22"/>
              </w:rPr>
              <w:t xml:space="preserve">НО</w:t>
            </w:r>
            <w:r>
              <w:rPr>
                <w:sz w:val="22"/>
                <w:szCs w:val="22"/>
              </w:rPr>
              <w:t xml:space="preserve"> средств коллекти</w:t>
            </w:r>
            <w:r>
              <w:rPr>
                <w:sz w:val="22"/>
                <w:szCs w:val="22"/>
              </w:rPr>
              <w:t xml:space="preserve">вной защиты, утвержденной распоряжением Правительства Нижегородской области от 3 июня 2019 г. № 512-р в целях определения общей потребности в объектах ГО, рассмотрения вопросов по выделению финансовых средств на приведение и поддержание в готовности ЗС ГО.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отдельному плану МРГ по ЗС ГО 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ИО НО, МРБ НО, Территориальные ФИО, ГУ МЧС,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работе заседаний Эвакуационной комиссии (</w:t>
            </w:r>
            <w:r>
              <w:rPr>
                <w:sz w:val="22"/>
                <w:szCs w:val="22"/>
              </w:rPr>
              <w:t xml:space="preserve">ЭК</w:t>
            </w:r>
            <w:r>
              <w:rPr>
                <w:sz w:val="22"/>
                <w:szCs w:val="22"/>
              </w:rPr>
              <w:t xml:space="preserve">) НО по вопросам:</w:t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О подготовке эвакуационных </w:t>
            </w:r>
            <w:r>
              <w:rPr>
                <w:sz w:val="22"/>
                <w:szCs w:val="22"/>
              </w:rPr>
              <w:t xml:space="preserve">органов</w:t>
            </w:r>
            <w:r>
              <w:rPr>
                <w:sz w:val="22"/>
                <w:szCs w:val="22"/>
              </w:rPr>
              <w:t xml:space="preserve"> НО к возможной эвакуации населения городских и муниципальных округов НО в безопасные районы в период весеннего паводка и пожароопасный период (ПОП) в 2026 году.</w:t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 подготовке эвакуационных </w:t>
            </w:r>
            <w:r>
              <w:rPr>
                <w:sz w:val="22"/>
                <w:szCs w:val="22"/>
              </w:rPr>
              <w:t xml:space="preserve">органов</w:t>
            </w:r>
            <w:r>
              <w:rPr>
                <w:sz w:val="22"/>
                <w:szCs w:val="22"/>
              </w:rPr>
              <w:t xml:space="preserve"> НО к возможной эвакуации населения на период выхода из строя объектов теплоснабжения в городах и районах НО в отопительный период 2026 – 2027 годов.</w:t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Итоги работы эвакуационных </w:t>
            </w:r>
            <w:r>
              <w:rPr>
                <w:sz w:val="22"/>
                <w:szCs w:val="22"/>
              </w:rPr>
              <w:t xml:space="preserve">органов</w:t>
            </w:r>
            <w:r>
              <w:rPr>
                <w:sz w:val="22"/>
                <w:szCs w:val="22"/>
              </w:rPr>
              <w:t xml:space="preserve"> НО в 2026 году и определения задач на 2027 год.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МРБ НО, </w:t>
            </w:r>
            <w:r>
              <w:rPr>
                <w:sz w:val="22"/>
                <w:szCs w:val="22"/>
              </w:rPr>
              <w:t xml:space="preserve">ИО</w:t>
            </w:r>
            <w:r>
              <w:rPr>
                <w:sz w:val="22"/>
                <w:szCs w:val="22"/>
              </w:rPr>
              <w:t xml:space="preserve"> НО ОМСУ НО, члены ЭК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эвакоприемной комиссии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работе заседаний Комиссии по повышению устойчивости функционирования организаций в военное время (ПУФ НО) и в чрезвычайных ситуациях (ЧС) на территории 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отдельному плану работы </w:t>
            </w:r>
            <w:r>
              <w:rPr>
                <w:sz w:val="22"/>
                <w:szCs w:val="22"/>
              </w:rPr>
              <w:t xml:space="preserve">ПУФ</w:t>
            </w:r>
            <w:r>
              <w:rPr>
                <w:sz w:val="22"/>
                <w:szCs w:val="22"/>
              </w:rPr>
              <w:t xml:space="preserve"> НО на 2026 год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МРБ НО, ИО НО, ОМСУ НО, члены ПУФ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комиссии ПУФ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работе заседаний Санитарной противоэпидемической комиссии (СПЭК НО) при </w:t>
            </w:r>
            <w:r>
              <w:rPr>
                <w:sz w:val="22"/>
                <w:szCs w:val="22"/>
              </w:rPr>
              <w:t xml:space="preserve">Правительстве</w:t>
            </w:r>
            <w:r>
              <w:rPr>
                <w:sz w:val="22"/>
                <w:szCs w:val="22"/>
              </w:rPr>
              <w:t xml:space="preserve"> НО и Комиссии по организации охраны территории НО от заноса заразных болезней животных из иностранных государств и пограничных областей. Организация и развитие про-активной и устойчивой системы защиты </w:t>
            </w:r>
            <w:r>
              <w:rPr>
                <w:sz w:val="22"/>
                <w:szCs w:val="22"/>
              </w:rPr>
              <w:t xml:space="preserve">населения</w:t>
            </w:r>
            <w:r>
              <w:rPr>
                <w:sz w:val="22"/>
                <w:szCs w:val="22"/>
              </w:rPr>
              <w:t xml:space="preserve"> НО от санитарно-</w:t>
            </w:r>
            <w:r>
              <w:rPr>
                <w:sz w:val="22"/>
                <w:szCs w:val="22"/>
              </w:rPr>
              <w:t xml:space="preserve">эпидемиологических угроз по федеральному проекту «Санитарный щит страны – безопасность для здоровья (предупреждение, выявление, реагирование)»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отдельному плану работы СПЭК НО, в течени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Роспотребнадзора, территориальные ФИО, мин. </w:t>
            </w:r>
            <w:r>
              <w:rPr>
                <w:sz w:val="22"/>
                <w:szCs w:val="22"/>
              </w:rPr>
              <w:t xml:space="preserve">ЗДРАВ</w:t>
            </w:r>
            <w:r>
              <w:rPr>
                <w:sz w:val="22"/>
                <w:szCs w:val="22"/>
              </w:rPr>
              <w:t xml:space="preserve">. НО, МРБ НО, ИО НО, ОМСУ НО, члены СПЭК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подготовке и доведении прогнозов различной периодичности в целях предупреждения развития ЧС и снижения рисков их возникновения на территории НО:</w:t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-экстренное предупреждение;</w:t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оперативный прогноз;</w:t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краткосрочный прогноз на неделю;</w:t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среднесрочный прогноз на месяц;</w:t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долгосрочный прогноз циклических явлений, обусловленных весенним половодьем;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долгосрочный прогноз циклических явлений, обусловленных природными пожарами;</w:t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- долгосрочный прогноз циклических явлений на </w:t>
            </w:r>
            <w:r>
              <w:rPr>
                <w:sz w:val="22"/>
                <w:szCs w:val="22"/>
              </w:rPr>
              <w:t xml:space="preserve">осенне</w:t>
            </w:r>
            <w:r>
              <w:rPr>
                <w:sz w:val="22"/>
                <w:szCs w:val="22"/>
              </w:rPr>
              <w:t xml:space="preserve"> зимний</w:t>
            </w:r>
            <w:r>
              <w:rPr>
                <w:sz w:val="22"/>
                <w:szCs w:val="22"/>
              </w:rPr>
              <w:t xml:space="preserve"> период;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долгосрочный прогноз ЧС на 2026 год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tabs>
                <w:tab w:val="left" w:pos="21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течени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года: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ежедневно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по средам и пятницам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 к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числу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25 марта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к 01 апреля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к 30 сентября -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01 декабря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ФГБУ «</w:t>
            </w:r>
            <w:r>
              <w:rPr>
                <w:sz w:val="22"/>
                <w:szCs w:val="22"/>
              </w:rPr>
              <w:t xml:space="preserve">ВерхнеВолжское</w:t>
            </w:r>
            <w:r>
              <w:rPr>
                <w:sz w:val="22"/>
                <w:szCs w:val="22"/>
              </w:rPr>
              <w:t xml:space="preserve"> УГМС», МРБ НО, ГУ МЧС,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организации работы Межведомственной комиссии (МК НО) по проверке готовности органов управления, сил и средств </w:t>
            </w:r>
            <w:r>
              <w:rPr>
                <w:sz w:val="22"/>
                <w:szCs w:val="22"/>
              </w:rPr>
              <w:t xml:space="preserve">ОМСУ</w:t>
            </w:r>
            <w:r>
              <w:rPr>
                <w:sz w:val="22"/>
                <w:szCs w:val="22"/>
              </w:rPr>
              <w:t xml:space="preserve"> НО к безаварийному прохождению половодья и паводкоопасному периоду 2026 года.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 апрель года (по отдельному плану)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ОМСУ НО, члены МК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организации работы Межведомственной рабочей группы (МРГ НО) в рамках проверки готовности сил и средств </w:t>
            </w:r>
            <w:r>
              <w:rPr>
                <w:sz w:val="22"/>
                <w:szCs w:val="22"/>
              </w:rPr>
              <w:t xml:space="preserve">лесхозов</w:t>
            </w:r>
            <w:r>
              <w:rPr>
                <w:sz w:val="22"/>
                <w:szCs w:val="22"/>
              </w:rPr>
              <w:t xml:space="preserve"> НО и контроля </w:t>
            </w:r>
            <w:r>
              <w:rPr>
                <w:sz w:val="22"/>
                <w:szCs w:val="22"/>
              </w:rPr>
              <w:t xml:space="preserve">проведения предупредительных работ для тушения лесных и торфяных пожаров (в ходе проверок готовности ОМСУ НО к пожароопасному сезону 2026 года).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 – май года (по отдельному плану)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ЛХ НО, ГУ МЧС, ОМСУ НО, члены МРГ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 муниципального </w:t>
            </w:r>
            <w:r>
              <w:rPr>
                <w:sz w:val="22"/>
                <w:szCs w:val="22"/>
              </w:rPr>
              <w:t xml:space="preserve">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организации совместных сезонных мероприятий по обеспечению безопасности </w:t>
            </w:r>
            <w:r>
              <w:rPr>
                <w:sz w:val="22"/>
                <w:szCs w:val="22"/>
              </w:rPr>
              <w:t xml:space="preserve">населения</w:t>
            </w:r>
            <w:r>
              <w:rPr>
                <w:sz w:val="22"/>
                <w:szCs w:val="22"/>
              </w:rPr>
              <w:t xml:space="preserve"> НО на водных объектах:</w:t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определение «Перечня зон рекреации с оборудованными местами для купания (ледовыми переправами, зимнего лова рыбы), а также хозяйствующих субъектов, ответственных за их безопасную эксплуатацию»;</w:t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обеспечение мест массового летнего отдыха и мест для купания соответствующими санитарно-эпидемиологическими заключениями (Роспотребнадзор) на использование водных объектов в рекреационных целях;</w:t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обеспечение реализации мероприятий по открытию оборудованных в установленном порядке пляжных территорий и их АТЗ к началу купального сезона;</w:t>
            </w:r>
            <w:r>
              <w:rPr>
                <w:sz w:val="22"/>
                <w:szCs w:val="22"/>
              </w:rPr>
            </w:r>
          </w:p>
          <w:p>
            <w:pPr>
              <w:ind w:firstLine="5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г) патрулирование мест массового летнего отдыха (и / или выхода на лед) силами ГИМС ГУ МЧС России по НО, аварийно-спасательной службы НО (АСО, АСС НО), инструкторами по профилактике территориальных (местных) пожарных гарнизонов (ПГ ПП</w:t>
            </w:r>
            <w:r>
              <w:rPr>
                <w:sz w:val="22"/>
                <w:szCs w:val="22"/>
              </w:rPr>
              <w:t xml:space="preserve">С-</w:t>
            </w:r>
            <w:r>
              <w:rPr>
                <w:sz w:val="22"/>
                <w:szCs w:val="22"/>
              </w:rPr>
              <w:t xml:space="preserve"> ФПС НО), должностных лиц ОМСУ НО.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весенний период летний период осенне-зимний период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МРБ НО, ОМСУ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организации и проведении сезонных </w:t>
            </w:r>
            <w:r>
              <w:rPr>
                <w:sz w:val="22"/>
                <w:szCs w:val="22"/>
              </w:rPr>
              <w:t xml:space="preserve">пожарнопрофилактических</w:t>
            </w:r>
            <w:r>
              <w:rPr>
                <w:sz w:val="22"/>
                <w:szCs w:val="22"/>
              </w:rPr>
              <w:t xml:space="preserve"> мероприятий в соответствии с постановлением </w:t>
            </w:r>
            <w:r>
              <w:rPr>
                <w:sz w:val="22"/>
                <w:szCs w:val="22"/>
              </w:rPr>
              <w:t xml:space="preserve">Правительства</w:t>
            </w:r>
            <w:r>
              <w:rPr>
                <w:sz w:val="22"/>
                <w:szCs w:val="22"/>
              </w:rPr>
              <w:t xml:space="preserve"> НО от 2 сентября 2016 г. № 599 «Об утверждении Положения о профилактике пожаров на территории НО» в 2026 году: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«Новый год»;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«Жильё»;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«Лето»;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«Водоисточник»;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«Детский отдых»;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«Школа».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отдельному плану года: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январь — декабрь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январь - март, сентябрь - </w:t>
            </w:r>
            <w:r>
              <w:rPr>
                <w:sz w:val="22"/>
                <w:szCs w:val="22"/>
              </w:rPr>
              <w:t xml:space="preserve">декабрь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 - сентябрь апрель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- май сентябрь - октябрь май - август, сентябрь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МРБ НО, ОМСУ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firstLine="6"/>
              <w:jc w:val="both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обеспечении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НО безопасности населения, пожарной безопасности и безопасности людей на водных объектах при проведении в 2026 году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Новогодних праздников;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Рождественских праздников;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Крещения;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Дня защитника Отечества;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Международного женского дня;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Дня весны и труда;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Пасхальных праздников;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Дня Победы;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Дня защиты детей;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Дня России,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Дня города Нижнего Новгорода;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Дня народного единства.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2026 года: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– 11 января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 января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января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февраля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08 марта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мая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апреля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09 мая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июня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июня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 августа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 ноября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ГУ МВД </w:t>
            </w:r>
            <w:r>
              <w:rPr>
                <w:sz w:val="22"/>
                <w:szCs w:val="22"/>
              </w:rPr>
              <w:t xml:space="preserve">НЛУ МВД, МРБ,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left="0" w:firstLine="0"/>
              <w:jc w:val="both"/>
              <w:spacing w:line="240" w:lineRule="auto"/>
              <w:shd w:val="clear" w:color="auto" w:fill="ffffff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1. Участие в реализации Государственного задания по «Плану комплектования слушателями на 2026 год по подготовке должностных лиц и специалистов в области ГО, защиты населения и </w:t>
            </w:r>
            <w:r>
              <w:rPr>
                <w:sz w:val="22"/>
                <w:szCs w:val="22"/>
              </w:rPr>
              <w:t xml:space="preserve">территорий</w:t>
            </w:r>
            <w:r>
              <w:rPr>
                <w:sz w:val="22"/>
                <w:szCs w:val="22"/>
              </w:rPr>
              <w:t xml:space="preserve"> НО от ЧС от территориальных ФИО, ИО НО, ОМСУ НО», в УМЦ по ГОЧС НО им. Маршала Советского Союза В.И. Чуйкова.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firstLine="0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firstLine="0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2. Участие в ведении «Реестра учета обучаемых на </w:t>
            </w:r>
            <w:r>
              <w:rPr>
                <w:sz w:val="22"/>
                <w:szCs w:val="22"/>
              </w:rPr>
              <w:t xml:space="preserve">территории</w:t>
            </w:r>
            <w:r>
              <w:rPr>
                <w:sz w:val="22"/>
                <w:szCs w:val="22"/>
              </w:rPr>
              <w:t xml:space="preserve"> НО в 2026 году».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Участие в оказании методической помощи в организации функционирования Учебно-консультационных пунктов (УКП) и курсов ГО ОМСУ НО.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Участие в проведении массовых мероприятий </w:t>
            </w:r>
            <w:r>
              <w:rPr>
                <w:sz w:val="22"/>
                <w:szCs w:val="22"/>
              </w:rPr>
              <w:t xml:space="preserve">(тренингов, лекций, встреч с гражданами, иных мероприятий) в целях </w:t>
            </w:r>
            <w:r>
              <w:rPr>
                <w:sz w:val="22"/>
                <w:szCs w:val="22"/>
              </w:rPr>
              <w:t xml:space="preserve">формирования культуры безопасности жизнедеятельности населения</w:t>
            </w:r>
            <w:r>
              <w:rPr>
                <w:sz w:val="22"/>
                <w:szCs w:val="22"/>
              </w:rPr>
              <w:t xml:space="preserve">. Участие в подготовке и направлении в МЧС России доклада об организации и итогах </w:t>
            </w:r>
            <w:r>
              <w:rPr>
                <w:sz w:val="22"/>
                <w:szCs w:val="22"/>
              </w:rPr>
              <w:t xml:space="preserve">подготовки</w:t>
            </w:r>
            <w:r>
              <w:rPr>
                <w:sz w:val="22"/>
                <w:szCs w:val="22"/>
              </w:rPr>
              <w:t xml:space="preserve"> НО должностных лиц.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40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Участие в подготовке и направлении в МЧС России заявок на обучение в федеральном государственном бюджетном военном образовательном учреждении высшего образования «Академия гражданской защиты МЧС России» (Институт развития).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отдельному плану УМЦ по ГОЧС НО им. Маршала Советского Союза В.И. Чуйкова года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дин раз в полугодии 2026 года.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до 30 декабря 2026 года.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января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25 июня 2026 года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до 15 марта 2026 года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МРБ НО, ИО НО, УМЦ ГОЧС НО, ОМСУ НО, Управление ГО, ЧС и ПБ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ind w:firstLine="6"/>
              <w:jc w:val="center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center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firstLine="6"/>
              <w:jc w:val="both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заседаниях Межведомственной рабочей группы (МРГ) по рассмотрению материалов обследования гидротехнических сооружений (ГТС) в НО, в т.ч. которые не имеют собственников или собственники которых неизвестны, либо от права </w:t>
            </w:r>
            <w:r>
              <w:rPr>
                <w:sz w:val="22"/>
                <w:szCs w:val="22"/>
              </w:rPr>
              <w:t xml:space="preserve">собственности</w:t>
            </w:r>
            <w:r>
              <w:rPr>
                <w:sz w:val="22"/>
                <w:szCs w:val="22"/>
              </w:rPr>
              <w:t xml:space="preserve"> на которые собственники отказались, в соответствии с требованиями распоряжения Правительства Нижегородской области от 22 сентября 2011 г. № 1884-р. Участие в регулярных, </w:t>
            </w:r>
            <w:r>
              <w:rPr>
                <w:sz w:val="22"/>
                <w:szCs w:val="22"/>
              </w:rPr>
              <w:t xml:space="preserve">преддекларационных</w:t>
            </w:r>
            <w:r>
              <w:rPr>
                <w:sz w:val="22"/>
                <w:szCs w:val="22"/>
              </w:rPr>
              <w:t xml:space="preserve"> обследованиях ГТС на </w:t>
            </w:r>
            <w:r>
              <w:rPr>
                <w:sz w:val="22"/>
                <w:szCs w:val="22"/>
              </w:rPr>
              <w:t xml:space="preserve">территории</w:t>
            </w:r>
            <w:r>
              <w:rPr>
                <w:sz w:val="22"/>
                <w:szCs w:val="22"/>
              </w:rPr>
              <w:t xml:space="preserve"> НО в 2026 году.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по отдельному плану Комиссии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 ЭКОЛ. НО, территориальные ФИО, ОМСУ НО, члены МРГ по ГТС, ГУ МЧС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ind w:firstLine="6"/>
              <w:jc w:val="center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 Отдел ГО и ЧС. МП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center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firstLine="6"/>
              <w:jc w:val="both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организации подготовки, оформления и утверждения </w:t>
            </w:r>
            <w:r>
              <w:rPr>
                <w:sz w:val="22"/>
                <w:szCs w:val="22"/>
              </w:rPr>
              <w:t xml:space="preserve">ОМСУ</w:t>
            </w:r>
            <w:r>
              <w:rPr>
                <w:sz w:val="22"/>
                <w:szCs w:val="22"/>
              </w:rPr>
              <w:t xml:space="preserve"> НО паспортов безопасности городских и оценка готовности органов управления, 25 муниципальных округо</w:t>
            </w:r>
            <w:r>
              <w:rPr>
                <w:sz w:val="22"/>
                <w:szCs w:val="22"/>
              </w:rPr>
              <w:t xml:space="preserve">в, паспортов населенных пунктов, территорий организации отдыха детей и их оздоровления, территорий садоводства и огородничества, расположенных на территории НО и подверженных угрозе ландшафтных (природных) пожаров в период пожароопасного периода 2026 года.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both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30 июня 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26 декабря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ОМСУ НО, МРБ НО, территориальные ФИО НО, ИО НО, ГУ МЧС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ind w:firstLine="6"/>
              <w:jc w:val="center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ГО и ЧС. МП</w:t>
            </w:r>
            <w:r>
              <w:rPr>
                <w:sz w:val="22"/>
                <w:szCs w:val="22"/>
              </w:rPr>
            </w:r>
          </w:p>
          <w:p>
            <w:pPr>
              <w:ind w:firstLine="6"/>
              <w:jc w:val="center"/>
              <w:spacing w:line="228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2.3. </w:t>
            </w:r>
            <w:r>
              <w:rPr>
                <w:b/>
                <w:sz w:val="22"/>
                <w:szCs w:val="22"/>
              </w:rPr>
              <w:t xml:space="preserve">Участие в осуществлении контрольных мероприятий и участие в проверках готовности с целью повышения эффективности управления сил ГО НО, органов управления, сил и средств функциональных и территориальных</w:t>
            </w:r>
            <w:r>
              <w:rPr>
                <w:b/>
                <w:sz w:val="22"/>
                <w:szCs w:val="22"/>
              </w:rPr>
              <w:t xml:space="preserve"> подсистем (ФП и ТП) НО единой государственной системы предупреждения и ликвидации чрезвычайных ситуаций (РСЧС), в т.ч. во взаимодействии с ГУ МЧС по Нижегородской области, аварийно-спасательной службы (АСС) и государственной противопожарной (ППС (ГПС)) НО</w:t>
            </w:r>
            <w:r>
              <w:rPr>
                <w:b/>
                <w:sz w:val="22"/>
                <w:szCs w:val="22"/>
              </w:rPr>
              <w:t xml:space="preserve"> в 2026 году.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проведении проверок готовности муниципальных образований Нижегородской области к осуществлению мероприятий ГО в соответствии с требованиями приказа МЧС России от 08.02.2021 № 59.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– декабрь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МРБ НО, ОМСУ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муниципального округа,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проверке готовности органов управления, сил и средств ФП</w:t>
            </w:r>
            <w:r>
              <w:rPr>
                <w:sz w:val="22"/>
                <w:szCs w:val="22"/>
              </w:rPr>
              <w:t xml:space="preserve"> и ТП Нижегородской области РСЧС к действиям по предназначению при проведении комплекса мероприятий по обеспечению ПБ объектов и населенных пунктов НО: - в паводкоопасный период 2026 года; - в условиях весенне-летнего пожароопасного периода (ПОП)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769"/>
              <w:ind w:left="0"/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 - 30 апреля 2026 года</w:t>
            </w:r>
            <w:r>
              <w:rPr>
                <w:sz w:val="22"/>
                <w:szCs w:val="22"/>
              </w:rPr>
            </w:r>
          </w:p>
          <w:p>
            <w:pPr>
              <w:pStyle w:val="769"/>
              <w:ind w:left="0"/>
              <w:jc w:val="center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 - 30 сентября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территориальные ФИО, ИО НО, МРБ НО,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ЕДДС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администрации муниципального округа,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Участие в комплексной п</w:t>
            </w:r>
            <w:r>
              <w:rPr>
                <w:sz w:val="22"/>
                <w:szCs w:val="22"/>
              </w:rPr>
              <w:t xml:space="preserve">роверке готовности региональной системы оповещения населения (РСОН) и муниципальных автоматизированных систем централизованного оповещения населения (РАСЦО, МАСЦО), локальных систем оповещения (ЛСО), комплексных систем экстренного оповещения (запуск/включе</w:t>
            </w:r>
            <w:r>
              <w:rPr>
                <w:sz w:val="22"/>
                <w:szCs w:val="22"/>
              </w:rPr>
              <w:t xml:space="preserve">ние) оконечных средств оповещения, замещение сигналов телеканалов (радиоканалов) вещателей и доведение проверочных сигналов и информации до населения, уточнение (корректировка) паспортов и Положений о РАСЦО и о МАСЦО, о локальных системах оповещения (ЛОС).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 - октябрь 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МРБ НО, ИО НО, ОМСУ НО, ВГТРК, ПАО «Ростелеком»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проверке готовности сил и средств </w:t>
            </w:r>
            <w:r>
              <w:rPr>
                <w:sz w:val="22"/>
                <w:szCs w:val="22"/>
              </w:rPr>
              <w:t xml:space="preserve">лесопожарных</w:t>
            </w:r>
            <w:r>
              <w:rPr>
                <w:sz w:val="22"/>
                <w:szCs w:val="22"/>
              </w:rPr>
              <w:t xml:space="preserve"> станций и </w:t>
            </w:r>
            <w:r>
              <w:rPr>
                <w:sz w:val="22"/>
                <w:szCs w:val="22"/>
              </w:rPr>
              <w:t xml:space="preserve">лесхозов</w:t>
            </w:r>
            <w:r>
              <w:rPr>
                <w:sz w:val="22"/>
                <w:szCs w:val="22"/>
              </w:rPr>
              <w:t xml:space="preserve"> НО к проведению предупредительных работ и тушению лесных и торфяных пожаров (в ходе проверок готовности ОМСУ НО к пожароопасному сезону).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 – апрель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ЛХ НО, ГАУ НО «Нижегородский лесопожарный центр», ГАУ НО «Выксунский лесхоз», МУ </w:t>
            </w:r>
            <w:r>
              <w:rPr>
                <w:sz w:val="22"/>
                <w:szCs w:val="22"/>
              </w:rPr>
              <w:t xml:space="preserve">Росприроднадзора</w:t>
            </w:r>
            <w:r>
              <w:rPr>
                <w:sz w:val="22"/>
                <w:szCs w:val="22"/>
              </w:rPr>
              <w:t xml:space="preserve">, ОМСУ НО, МРБ НО, ГУ МЧС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осуществлении контроля за своевременным и качественным выполнением мероприятий по подготовке </w:t>
            </w:r>
            <w:r>
              <w:rPr>
                <w:sz w:val="22"/>
                <w:szCs w:val="22"/>
              </w:rPr>
              <w:t xml:space="preserve">жилищнокоммунального</w:t>
            </w:r>
            <w:r>
              <w:rPr>
                <w:sz w:val="22"/>
                <w:szCs w:val="22"/>
              </w:rPr>
              <w:t xml:space="preserve"> хозяйства (ЖКХ), объектов социальной сферы и топливно-энергетического комплекса (ТЭК НО) к работе в осенне-зимний период и прохождением отопительного периода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НО. Операция «Отопление».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– март; сентябрь – декабрь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Э и ЖКХ НО, МРБ НО, ОМСУ НО, ГУ МЧС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ЖКХ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проведении комплекса надзорно-профилактических мероприятий по обеспечению ПБ объектов и населенных </w:t>
            </w:r>
            <w:r>
              <w:rPr>
                <w:sz w:val="22"/>
                <w:szCs w:val="22"/>
              </w:rPr>
              <w:t xml:space="preserve">пунктов</w:t>
            </w:r>
            <w:r>
              <w:rPr>
                <w:sz w:val="22"/>
                <w:szCs w:val="22"/>
              </w:rPr>
              <w:t xml:space="preserve"> НО в условиях осенне-зимнего пожароопасного периода 2026 года.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отдельному плану ФГПС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МРБ НО, ИО НО,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Территориальные отделы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проведении учебно-методических занятий с руководителями органов, уполномоченных на решение задач в области ГО и ЗН от ЧС городских и муниципальных округов НО.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ежемесячно, в течении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Участие в проведении ежегодной акции «Вода – безопасная территория» на территории городских и муниципальных округов НО.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Формирование и организация работы межведомственных профилактических групп для выездов</w:t>
            </w:r>
            <w:r>
              <w:rPr>
                <w:sz w:val="22"/>
                <w:szCs w:val="22"/>
              </w:rPr>
              <w:t xml:space="preserve"> по местам неорганизованного отдыха населения на водоемах – купания в необорудованных местах и несоблюдение мер безопасности при рыбной ловле на территории НО. 3. Проведение разъяснительных бесед, сходов, встреч по доведению правил поведения людей на воде.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Учет и контроль состояния оборудованных мест для купания (пляжей) жителей на территории городских и муниципальных округов НО.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Участие в оказании методической помощи в организации детского летнего отдыха и </w:t>
            </w:r>
            <w:r>
              <w:rPr>
                <w:sz w:val="22"/>
                <w:szCs w:val="22"/>
              </w:rPr>
              <w:t xml:space="preserve">неорганизованного досуга несовершеннолетних, особенно в период летних каникул.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Совместные учебно-методические занятия с руководством ОМСУ НО, уполномоченных на решение задач в области обеспечения безопасности людей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 ВО.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летний период 2026 года, ежемесячно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ГУ МВД, НЛУ МВД на транспорте, мин ОБР. НО, МРБ НО,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Территориальные отделы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организации </w:t>
            </w:r>
            <w:r>
              <w:rPr>
                <w:sz w:val="22"/>
                <w:szCs w:val="22"/>
              </w:rPr>
              <w:t xml:space="preserve">проведения проверок готовности пунктов временного размещения</w:t>
            </w:r>
            <w:r>
              <w:rPr>
                <w:sz w:val="22"/>
                <w:szCs w:val="22"/>
              </w:rPr>
              <w:t xml:space="preserve"> и питания (ПВР и П) эвакуируемого населения муниципальных образований НО.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плану </w:t>
            </w:r>
            <w:r>
              <w:rPr>
                <w:sz w:val="22"/>
                <w:szCs w:val="22"/>
              </w:rPr>
              <w:t xml:space="preserve">ЭК</w:t>
            </w:r>
            <w:r>
              <w:rPr>
                <w:sz w:val="22"/>
                <w:szCs w:val="22"/>
              </w:rPr>
              <w:t xml:space="preserve"> НО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ОМСУ НО, МРБ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эвакоприемной комиссии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проведении выездных мероприятий по Программе оказания практической и методической помощи руководящему составу муниципального звена </w:t>
            </w:r>
            <w:r>
              <w:rPr>
                <w:sz w:val="22"/>
                <w:szCs w:val="22"/>
              </w:rPr>
              <w:t xml:space="preserve">ТП</w:t>
            </w:r>
            <w:r>
              <w:rPr>
                <w:sz w:val="22"/>
                <w:szCs w:val="22"/>
              </w:rPr>
              <w:t xml:space="preserve"> НО РСЧС при угрозе ЧС по вопросам «Организация выполнения основных задач по ГО, реализации мероприятий планов приведения в готовность по ГО муниципального звена ТП НО РСЧС: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Город Шахунья Нижегородской области г.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.;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МРБ НО, ОМСУ НО,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2.4. Обеспечение повышения готовности к применению и обеспеченности органов повседневного управления городских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 муниципальных округов НО - единых дежурных диспетчерских служб (ЕДДС) на территории НО. Проведение занятий, учений </w:t>
            </w:r>
            <w:r>
              <w:rPr>
                <w:b/>
                <w:sz w:val="22"/>
                <w:szCs w:val="22"/>
              </w:rPr>
              <w:br/>
              <w:t xml:space="preserve">и тренировок ЕДДС ОМСУ НО, в т.ч. во взаимодействии с ГУ МЧС России </w:t>
            </w:r>
            <w:r>
              <w:rPr>
                <w:b/>
                <w:sz w:val="22"/>
                <w:szCs w:val="22"/>
              </w:rPr>
              <w:t xml:space="preserve">по</w:t>
            </w:r>
            <w:r>
              <w:rPr>
                <w:b/>
                <w:sz w:val="22"/>
                <w:szCs w:val="22"/>
              </w:rPr>
              <w:t xml:space="preserve"> НО в 2026 году.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проведении учебно-методические занятий с ЕДДС </w:t>
            </w:r>
            <w:r>
              <w:rPr>
                <w:sz w:val="22"/>
                <w:szCs w:val="22"/>
              </w:rPr>
              <w:t xml:space="preserve">ОМСУ</w:t>
            </w:r>
            <w:r>
              <w:rPr>
                <w:sz w:val="22"/>
                <w:szCs w:val="22"/>
              </w:rPr>
              <w:t xml:space="preserve"> НО по обеспечению защиты, безопасности населения и территорий от ЧС, ПБ и безопасности людей на ВО.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учебно</w:t>
            </w:r>
            <w:r>
              <w:rPr>
                <w:sz w:val="22"/>
                <w:szCs w:val="22"/>
              </w:rPr>
              <w:t xml:space="preserve"> тематическому плану ЦУКС 2026 года</w:t>
            </w:r>
            <w:r>
              <w:rPr>
                <w:sz w:val="22"/>
                <w:szCs w:val="22"/>
              </w:rPr>
            </w:r>
          </w:p>
          <w:p>
            <w:pPr>
              <w:spacing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МРБ НО, ОМСУ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ЕДДС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проведении тренировок по отработке действий в отношении предупреждения, ликвидации, рисков возникновения возможных ЧС с ЕДДС муниципалитетов НО.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графику 2026 года тренировок ЦУКС ГУ МЧС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МРБ НО,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ЕДДС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2.5. Обеспечение поддержания в готовности к применению (проведение тренировок, учений и занятий) органов управления, </w:t>
            </w:r>
            <w:r>
              <w:rPr>
                <w:b/>
                <w:iCs/>
                <w:sz w:val="22"/>
                <w:szCs w:val="22"/>
              </w:rPr>
              <w:br/>
              <w:t xml:space="preserve">сил и средств ГО НО, ФП и </w:t>
            </w:r>
            <w:r>
              <w:rPr>
                <w:b/>
                <w:iCs/>
                <w:sz w:val="22"/>
                <w:szCs w:val="22"/>
              </w:rPr>
              <w:t xml:space="preserve">ТП</w:t>
            </w:r>
            <w:r>
              <w:rPr>
                <w:b/>
                <w:iCs/>
                <w:sz w:val="22"/>
                <w:szCs w:val="22"/>
              </w:rPr>
              <w:t xml:space="preserve"> НО РСЧС, обеспечения ПБ НО и безопасности людей на ВО на территории НО в 2026 году.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Участие в подготовке и проведении командно-штабного учения (КШУ) с органами управления и </w:t>
            </w:r>
            <w:r>
              <w:rPr>
                <w:sz w:val="22"/>
                <w:szCs w:val="22"/>
              </w:rPr>
              <w:t xml:space="preserve">силами</w:t>
            </w:r>
            <w:r>
              <w:rPr>
                <w:sz w:val="22"/>
                <w:szCs w:val="22"/>
              </w:rPr>
              <w:t xml:space="preserve"> НО РСЧС и МЧС России (ГУ МЧС)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2026 году.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</w:t>
            </w:r>
            <w:r>
              <w:rPr>
                <w:sz w:val="22"/>
                <w:szCs w:val="22"/>
              </w:rPr>
              <w:t xml:space="preserve">т-</w:t>
            </w:r>
            <w:r>
              <w:rPr>
                <w:sz w:val="22"/>
                <w:szCs w:val="22"/>
              </w:rPr>
              <w:t xml:space="preserve"> апрель </w:t>
            </w: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территориальные ФИО, МРБ НО, ИО НО, </w:t>
            </w:r>
            <w:r>
              <w:rPr>
                <w:sz w:val="22"/>
                <w:szCs w:val="22"/>
              </w:rPr>
              <w:t xml:space="preserve">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управления и силы МЗ </w:t>
            </w:r>
            <w:r>
              <w:rPr>
                <w:sz w:val="22"/>
                <w:szCs w:val="22"/>
              </w:rPr>
              <w:t xml:space="preserve">муниципального округа, ТП РСЧС 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Участие в проведении Всероссийской тренировки по ГО.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территориальные ФИО (по согласованию), МРБ НО, ОМСУ НО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управления и силы МЗ муниципального округа, ТП РСЧС 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firstLine="20"/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проведении учений с органами управления и силами ТП и </w:t>
            </w:r>
            <w:r>
              <w:rPr>
                <w:sz w:val="22"/>
                <w:szCs w:val="22"/>
              </w:rPr>
              <w:t xml:space="preserve">ФП</w:t>
            </w:r>
            <w:r>
              <w:rPr>
                <w:sz w:val="22"/>
                <w:szCs w:val="22"/>
              </w:rPr>
              <w:t xml:space="preserve"> НО РСЧС </w:t>
            </w:r>
            <w:r>
              <w:rPr>
                <w:sz w:val="22"/>
                <w:szCs w:val="22"/>
              </w:rPr>
              <w:t xml:space="preserve">при угрозе и возникновении ЧС в условиях низких температур (в рамках подготовки к осенне-зимнему периоду) по ликвидации нарушения электроснабжения на территории НО. Отработка практических вопросов по организации взаимодействия субъектов электроэнергетики, </w:t>
            </w:r>
            <w:r>
              <w:rPr>
                <w:sz w:val="22"/>
                <w:szCs w:val="22"/>
              </w:rPr>
              <w:t xml:space="preserve">муниципальных тепло и электросетевых организаций, коммунальных служб, с целью скорейшего восстановления энергоснабжения потребителей и минимизации ущерба от аварий в системах энергоснабжения в условиях низкой температуры наружного воздуха на территории НО.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 – ноябрь 2026 года, по плану мин </w:t>
            </w:r>
            <w:r>
              <w:rPr>
                <w:sz w:val="22"/>
                <w:szCs w:val="22"/>
              </w:rPr>
              <w:t xml:space="preserve">ЭиЖКХ</w:t>
            </w:r>
            <w:r>
              <w:rPr>
                <w:sz w:val="22"/>
                <w:szCs w:val="22"/>
              </w:rPr>
              <w:t xml:space="preserve"> НО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tabs>
                <w:tab w:val="left" w:pos="13080" w:leader="none"/>
              </w:tabs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sz w:val="22"/>
                <w:szCs w:val="22"/>
              </w:rPr>
              <w:t xml:space="preserve">ЭиЖКХ</w:t>
            </w:r>
            <w:r>
              <w:rPr>
                <w:sz w:val="22"/>
                <w:szCs w:val="22"/>
              </w:rPr>
              <w:t xml:space="preserve"> НО,</w:t>
            </w:r>
            <w:r>
              <w:rPr>
                <w:spacing w:val="-9"/>
                <w:sz w:val="22"/>
                <w:szCs w:val="22"/>
              </w:rPr>
            </w:r>
          </w:p>
          <w:p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территориальные ФИО, филиал «Нижновэнерго» </w:t>
            </w:r>
            <w:r>
              <w:rPr>
                <w:spacing w:val="-3"/>
                <w:sz w:val="22"/>
                <w:szCs w:val="22"/>
              </w:rPr>
              <w:t xml:space="preserve">«МРСК </w:t>
            </w:r>
            <w:r>
              <w:rPr>
                <w:spacing w:val="-3"/>
                <w:sz w:val="22"/>
                <w:szCs w:val="22"/>
              </w:rPr>
              <w:t xml:space="preserve">ЦиП</w:t>
            </w:r>
            <w:r>
              <w:rPr>
                <w:spacing w:val="-3"/>
                <w:sz w:val="22"/>
                <w:szCs w:val="22"/>
              </w:rPr>
              <w:t xml:space="preserve">»,</w:t>
            </w:r>
            <w:r>
              <w:rPr>
                <w:spacing w:val="-3"/>
                <w:sz w:val="22"/>
                <w:szCs w:val="22"/>
              </w:rPr>
            </w:r>
          </w:p>
          <w:p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МРБ НО,</w:t>
            </w:r>
            <w:r>
              <w:rPr>
                <w:spacing w:val="-3"/>
                <w:sz w:val="22"/>
                <w:szCs w:val="22"/>
              </w:rPr>
            </w:r>
          </w:p>
          <w:p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ОМСУ НО</w:t>
            </w:r>
            <w:r>
              <w:rPr>
                <w:spacing w:val="-1"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управления и силы МЗ муниципального округа, ТП РСЧС 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2.6. Мероприятия по подготовке и организации обучения</w:t>
            </w:r>
            <w:r>
              <w:rPr>
                <w:b/>
                <w:sz w:val="22"/>
                <w:szCs w:val="22"/>
              </w:rPr>
              <w:t xml:space="preserve"> населения, </w:t>
            </w:r>
            <w:r>
              <w:rPr>
                <w:b/>
                <w:sz w:val="22"/>
                <w:szCs w:val="22"/>
              </w:rPr>
              <w:t xml:space="preserve">должностных лиц, специалистов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сил ГО НО,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должностных лиц, специалистов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органов управления и сил ТП </w:t>
            </w:r>
            <w:r>
              <w:rPr>
                <w:b/>
                <w:sz w:val="22"/>
                <w:szCs w:val="22"/>
              </w:rPr>
              <w:t xml:space="preserve">РСЧС</w:t>
            </w:r>
            <w:r>
              <w:rPr>
                <w:b/>
                <w:sz w:val="22"/>
                <w:szCs w:val="22"/>
              </w:rPr>
              <w:t xml:space="preserve"> НО в области защиты населения и территорий НО, обеспечения ПБ НО и безопасности людей на ВО на территории НО в 2026 году.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64..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проведении Всероссийских открытых уроков по «Основам безопасности и защиты Родины» (уроки «ОБЗР») на территории НО: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День пожарной охраны с организацией встреч с ветеранами Великой Отечественной войны;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День знаний;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День гражданской обороны;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День спасателя.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2026 года: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апреле сентября октября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декабря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spacing w:line="228" w:lineRule="auto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 ОБР. НО, ИО НО, МРБ НО, ОМСУ НО, ГУ МЧС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образования администрации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2.7 Повышение культуры безопасности жизнедеятельности населения НО. Мероприятия по подготовке и организация обучения населения в области </w:t>
            </w:r>
            <w:r>
              <w:rPr>
                <w:b/>
                <w:iCs/>
                <w:sz w:val="22"/>
                <w:szCs w:val="22"/>
              </w:rPr>
              <w:t xml:space="preserve">ГО, защиты населения и территорий НО, обеспечения ПБ и безопасности людей на ВО на </w:t>
            </w:r>
            <w:r>
              <w:rPr>
                <w:b/>
                <w:iCs/>
                <w:sz w:val="22"/>
                <w:szCs w:val="22"/>
              </w:rPr>
              <w:t xml:space="preserve">территории</w:t>
            </w:r>
            <w:r>
              <w:rPr>
                <w:b/>
                <w:iCs/>
                <w:sz w:val="22"/>
                <w:szCs w:val="22"/>
              </w:rPr>
              <w:t xml:space="preserve"> НО в 2026 году.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Участие в проведении публичных информационных компаний по вопросам защиты от ЧС, организации ПБ, соблюдения правил безопасности людей </w:t>
            </w:r>
            <w:r>
              <w:rPr>
                <w:spacing w:val="-6"/>
                <w:sz w:val="22"/>
                <w:szCs w:val="22"/>
              </w:rPr>
              <w:t xml:space="preserve">на</w:t>
            </w:r>
            <w:r>
              <w:rPr>
                <w:spacing w:val="-6"/>
                <w:sz w:val="22"/>
                <w:szCs w:val="22"/>
              </w:rPr>
              <w:t xml:space="preserve"> ВО и АТЗ объект</w:t>
            </w:r>
            <w:r>
              <w:rPr>
                <w:spacing w:val="-6"/>
                <w:sz w:val="22"/>
                <w:szCs w:val="22"/>
              </w:rPr>
              <w:t xml:space="preserve">ов террористических устремлений (посягательств). Информационная поддержка в средствах массовой информации (СМИ) привлечения граждан региона к мероприятиям по ОБЖН, а также освещение деятельности волонтерских и добровольческих объединений в указанной сфере.</w:t>
            </w:r>
            <w:r>
              <w:rPr>
                <w:spacing w:val="-6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pStyle w:val="7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 МЧС, территориальные ФИО, мин. ИНФ. и СМИ, МРБ НО, ИО НО, ОМСУ НО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организации и проведении Всероссийских мероприятий по формированию в молодежной среде культуры безопасности, экологической культуры, ценностей здорового образа жизни, созданию условий для физического развития молодежи, повышению </w:t>
            </w:r>
            <w:r>
              <w:rPr>
                <w:sz w:val="22"/>
                <w:szCs w:val="22"/>
              </w:rPr>
              <w:t xml:space="preserve">уровня культуры безопасности жизнедеятельности молодежи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отдельным планам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территориальные ФИО, ИО НО, МРБ НО,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проведении агитационных кампаний по привлечению граждан в ряды добровольных пожарных путем размещения необходимой информации на сайтах администраций, в </w:t>
            </w:r>
            <w:r>
              <w:rPr>
                <w:sz w:val="22"/>
                <w:szCs w:val="22"/>
              </w:rPr>
              <w:t xml:space="preserve">средствах массовой информации, при проведении сходов с местными жителями.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- декабрь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МРБ НО, Мин. ИНФ. и СМИ, </w:t>
            </w:r>
            <w:r>
              <w:rPr>
                <w:sz w:val="22"/>
                <w:szCs w:val="22"/>
              </w:rPr>
              <w:t xml:space="preserve">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Повышение культуры безопасности и пропаганда правил безопасного поведения и здорового образа жизни. Участие в выставочной деятельности, общественные, культурно-массовые, спортивные и другие мероприятия на территории НО.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органов управления и сил ТП </w:t>
            </w:r>
            <w:r>
              <w:rPr>
                <w:sz w:val="22"/>
                <w:szCs w:val="22"/>
              </w:rPr>
              <w:t xml:space="preserve">РСЧС</w:t>
            </w:r>
            <w:r>
              <w:rPr>
                <w:sz w:val="22"/>
                <w:szCs w:val="22"/>
              </w:rPr>
              <w:t xml:space="preserve"> НО в обеспечении безопасности при подготовке и в период проведения «Единого дня голосования в Нижегородской области».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сентября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Центризбирком НО, ГУ МЧС, ГУ МВД, территориальные ФИО, МРБ НО, ИО НО,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управления и силы МЗ</w:t>
            </w:r>
            <w:r>
              <w:rPr>
                <w:sz w:val="22"/>
                <w:szCs w:val="22"/>
              </w:rPr>
              <w:t xml:space="preserve"> ,</w:t>
            </w:r>
            <w:r>
              <w:rPr>
                <w:sz w:val="22"/>
                <w:szCs w:val="22"/>
              </w:rPr>
              <w:t xml:space="preserve"> ТП РСЧС 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проведении смотров-конкурсов: на «Лучшей учебный консультационный пункт (УКП) по подготовке неработающего населения в области ГО, ЧС муниципальных образований НО».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 ноябрь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МЧС, МРБ НО, ОМСУ НО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218" w:lineRule="auto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2.9. Совершенствование </w:t>
            </w:r>
            <w:r>
              <w:rPr>
                <w:b/>
                <w:iCs/>
                <w:sz w:val="22"/>
                <w:szCs w:val="22"/>
              </w:rPr>
              <w:t xml:space="preserve">законодательства</w:t>
            </w:r>
            <w:r>
              <w:rPr>
                <w:b/>
                <w:iCs/>
                <w:sz w:val="22"/>
                <w:szCs w:val="22"/>
              </w:rPr>
              <w:t xml:space="preserve"> НО</w:t>
            </w:r>
            <w:r>
              <w:rPr>
                <w:b/>
                <w:iCs/>
                <w:sz w:val="22"/>
                <w:szCs w:val="22"/>
              </w:rPr>
              <w:t xml:space="preserve"> в области </w:t>
            </w:r>
            <w:r>
              <w:rPr>
                <w:b/>
                <w:iCs/>
                <w:sz w:val="22"/>
                <w:szCs w:val="22"/>
              </w:rPr>
              <w:t xml:space="preserve">ГО, защиты населения и территорий НО от ЧС, обеспечения ПБ НО и безопасности людей </w:t>
            </w:r>
            <w:r>
              <w:rPr>
                <w:b/>
                <w:iCs/>
                <w:sz w:val="22"/>
                <w:szCs w:val="22"/>
              </w:rPr>
              <w:t xml:space="preserve">на ВО на территории НО в 2026году. Организация разработки проектов ежегодных (сезонных) нормативно-правовых актов.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планируется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pStyle w:val="130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IV. Мероприятия, проводимые под руководством главы местного самоуправления,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председателя КЧС и ОПБ муниципального округа город Шахунья Нижегородской области</w:t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rHeight w:val="8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Основные мероприятия  в области гражданской обороны,  предупреждения и ликвидации чрезвычайных ситуаций,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обеспечения пожарной безопасности и безопасности людей на водных объектах</w:t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производственного совещания по подготовке к проведению </w:t>
            </w:r>
            <w:r>
              <w:rPr>
                <w:sz w:val="22"/>
                <w:szCs w:val="22"/>
              </w:rPr>
              <w:t xml:space="preserve">праздничных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меропориятий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посвящзенных</w:t>
            </w:r>
            <w:r>
              <w:rPr>
                <w:sz w:val="22"/>
                <w:szCs w:val="22"/>
              </w:rPr>
              <w:t xml:space="preserve"> православному празднику Крещению Господнему.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благоустройства и дорожного хозяйства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управления и силы МЗ</w:t>
            </w:r>
            <w:r>
              <w:rPr>
                <w:sz w:val="22"/>
                <w:szCs w:val="22"/>
              </w:rPr>
              <w:t xml:space="preserve"> ,</w:t>
            </w:r>
            <w:r>
              <w:rPr>
                <w:sz w:val="22"/>
                <w:szCs w:val="22"/>
              </w:rPr>
              <w:t xml:space="preserve"> ТП РСЧС 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Заседание комиссии по чрезвычайным ситуациям и обеспечению пожарной безопасности городского округа по вопросам (КЧС и ОПБ м.о.г. Шахунья):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итогах деятельности ТП РСЧС, выполнения мероприятий гражданской обороны в 2025 г. и задачах на 2026 г.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КЧС и ОПБ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Приглашенные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О подготовке к безаварийному пропуску весеннего половодья на территории </w:t>
            </w:r>
            <w:r>
              <w:rPr>
                <w:sz w:val="22"/>
                <w:szCs w:val="22"/>
              </w:rPr>
              <w:t xml:space="preserve">муниципального</w:t>
            </w:r>
            <w:r>
              <w:rPr>
                <w:sz w:val="22"/>
                <w:szCs w:val="22"/>
              </w:rPr>
              <w:t xml:space="preserve"> округа Город Шахунья Нижегородской области в 2026 г.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keepLines/>
              <w:keepNext/>
              <w:spacing w:line="204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Об итогах проведения сезонной пожарно-профилактической операции «Жильё» и реализации «Дорожных карт» по проведению профилактической работы, направленной на предупреждение пожаров на период 2026-2027 г.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КЧС и ОПБ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Территориальные отделы администрации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О подготовке объектов и населённых пунктов </w:t>
            </w:r>
            <w:r>
              <w:rPr>
                <w:sz w:val="22"/>
                <w:szCs w:val="22"/>
              </w:rPr>
              <w:t xml:space="preserve">муниципального</w:t>
            </w:r>
            <w:r>
              <w:rPr>
                <w:sz w:val="22"/>
                <w:szCs w:val="22"/>
              </w:rPr>
              <w:t xml:space="preserve"> округа город Шахунья Нижегородской области к весенне-летнему пожароопасному периоду 2026 г.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Об организации деятельности и развитии ЕДДС муниципального округа Город Шахунья Нижегородской области;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1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КЧС и ОПБ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Территориальные отделы администрации муниципального округа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155"/>
              <w:jc w:val="both"/>
              <w:tabs>
                <w:tab w:val="left" w:pos="39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обеспечении безопасности людей на водных объектах муниципального округа город Шахунья </w:t>
            </w:r>
            <w:r>
              <w:rPr>
                <w:sz w:val="22"/>
                <w:szCs w:val="22"/>
              </w:rPr>
              <w:t xml:space="preserve">Нижегородской области в период купального сезона 2026 г.</w:t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43"/>
              </w:numPr>
              <w:ind w:left="0" w:firstLine="155"/>
              <w:jc w:val="both"/>
              <w:tabs>
                <w:tab w:val="left" w:pos="39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итогах подготовки к весенне-летнему пожароопасному периоду 2026 г. и паспортизации территорий населённых пунктов муниципального округа город Шахунья Нижегородской области.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</w:t>
            </w:r>
            <w:r>
              <w:rPr>
                <w:sz w:val="22"/>
                <w:szCs w:val="22"/>
              </w:rPr>
            </w:r>
          </w:p>
          <w:p>
            <w:pPr>
              <w:pStyle w:val="1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Территориальные </w:t>
            </w:r>
            <w:r>
              <w:rPr>
                <w:sz w:val="22"/>
                <w:szCs w:val="22"/>
              </w:rPr>
              <w:t xml:space="preserve">отделы администрации муниципального округа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3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firstLine="125"/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О результатах весенней проверки источников противопожарного водоснабжения на территории населённых пунктов муниципального округа город Шахунья Нижегородской области в 2026 году;</w:t>
            </w:r>
            <w:r>
              <w:rPr>
                <w:sz w:val="22"/>
                <w:szCs w:val="22"/>
              </w:rPr>
            </w:r>
          </w:p>
          <w:p>
            <w:pPr>
              <w:ind w:firstLine="125"/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Об обеспечении пожарной безопасности образовательных учреждений в ходе их подготовки к новому 2026-2027 учебному году.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1323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июль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, Территориальные отделы администрации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39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О подготовке объектов и населённых пунктов муниципального округа город Шахунья Нижегородской области к осенне-зимнему пожароопасному периоду 2026-2027 г.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 подготовке к проведению отопительного сезона 2026-2027 г.г. на территории муниципального</w:t>
            </w:r>
            <w:r>
              <w:rPr>
                <w:sz w:val="22"/>
                <w:szCs w:val="22"/>
              </w:rPr>
              <w:t xml:space="preserve"> округа город Шахунья Нижегородской области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Территориальные отделы администрации муниципального округа,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теплоснабжающие организации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2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keepLines/>
              <w:keepNext/>
              <w:spacing w:line="192" w:lineRule="auto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О результатах осенней проверки источников противопожарного водоснабжения</w:t>
            </w:r>
            <w:r>
              <w:rPr>
                <w:sz w:val="22"/>
                <w:szCs w:val="22"/>
              </w:rPr>
              <w:t xml:space="preserve"> на территории населенных пунктов муниципального</w:t>
            </w:r>
            <w:r>
              <w:rPr>
                <w:sz w:val="22"/>
                <w:szCs w:val="22"/>
              </w:rPr>
              <w:t xml:space="preserve"> округа город Шахунья Нижегородской области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39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О выполнении мероприятий по обеспечению безопасности людей на водных объектах в зимний период 2026-2027 г.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Территориальные отделы администрации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Обеспечение пожарной безопасности в период новогодних и Рождественских праздников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декабрь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Территориальные отделы муниципального округа город Шахунья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Заседания комиссии по ПУФ городского округа по вопросам: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Merge w:val="restart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комиссии по ПУФ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vMerge w:val="restart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комиссии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ПУФ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обеспечению устойчивости функционирования территории городского округа Город Шахунья Нижегородской области в период прохождения паводка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обеспечению устойчивости функционирования территории городского округа Город Шахунья Нижегородской области в весенн</w:t>
            </w:r>
            <w:r>
              <w:rPr>
                <w:sz w:val="22"/>
                <w:szCs w:val="22"/>
              </w:rPr>
              <w:t xml:space="preserve">е-</w:t>
            </w:r>
            <w:r>
              <w:rPr>
                <w:sz w:val="22"/>
                <w:szCs w:val="22"/>
              </w:rPr>
              <w:t xml:space="preserve"> летний пожароопасный период.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комиссии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ПУФ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повышению устойчивости функционирования объектов ЖКХ и социально-экономической сферы в зимний период.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комиссии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ПУФ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повышению устойчивости функционирования объектов социально-экономической сферы в праздничные дни</w:t>
            </w:r>
            <w:r>
              <w:rPr>
                <w:sz w:val="22"/>
                <w:szCs w:val="22"/>
              </w:rPr>
              <w:t xml:space="preserve">..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Утверждение плана работы на 2027 год.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Merge w:val="continue"/>
            <w:textDirection w:val="lrTb"/>
            <w:noWrap w:val="false"/>
          </w:tcPr>
          <w:p>
            <w:pPr>
              <w:pStyle w:val="788"/>
              <w:jc w:val="center"/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комиссии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ПУФ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pStyle w:val="7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Корректировка (уточнение) Плана гражданской обороны муниципального округа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7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01 февраля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ТО отделы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спасательных служб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pStyle w:val="7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Корректировка (уточнение) Плана приведения в готовность гражданской обороны городского округа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7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01 февраля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ТО отделы администрации городского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ind w:left="-62" w:right="-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спасательных служб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pStyle w:val="7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Уточнение документов Плана действий муниципального округа по предупреждению и ликвидации ЧС природного и техногенного характера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7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01 февраля по состоянию на 01 января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ТО отделы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служб МЗ ТП РСЧС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Заседания эвакоприемной комиссии муниципального округа по вопросам: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1413"/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ЭПК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ЭПК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Прогноз паводковой обстановки на территории муниципального округа Город Шахунья Нижегородской области в 2026 г.</w:t>
            </w:r>
            <w:r>
              <w:rPr>
                <w:spacing w:val="-9"/>
                <w:sz w:val="22"/>
                <w:szCs w:val="22"/>
              </w:rPr>
            </w:r>
          </w:p>
          <w:p>
            <w:pPr>
              <w:pStyle w:val="1323"/>
              <w:ind w:firstLine="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Готовность эвакоприемных органов муниципального округа к проведению мероприятий по эвакуации населения, материальных и культурных ценностей в безопасные районы в период прохождения паводка 2026 года.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1323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ЭПК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  <w:t xml:space="preserve">,Т</w:t>
            </w:r>
            <w:r>
              <w:rPr>
                <w:sz w:val="22"/>
                <w:szCs w:val="22"/>
              </w:rPr>
              <w:t xml:space="preserve">О отделы администрации муниципального округа Начальники ПВР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pStyle w:val="1323"/>
              <w:ind w:firstLine="0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Прогноз лесопожарной обстановки на территории муниципального округа Город Шахунья Нижегородской области в 2026 г.</w:t>
            </w:r>
            <w:r>
              <w:rPr>
                <w:spacing w:val="-9"/>
                <w:sz w:val="22"/>
                <w:szCs w:val="22"/>
              </w:rPr>
            </w:r>
          </w:p>
          <w:p>
            <w:pPr>
              <w:pStyle w:val="1323"/>
              <w:ind w:firstLine="0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Готовность эвакоприемных органов муниципального округа к проведению мероприятий по эвакуации населения, материальных и культурных ценностей в безопасные районы в период пожароопасного сезона 2026 года.</w:t>
            </w:r>
            <w:r>
              <w:rPr>
                <w:spacing w:val="-9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1323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ЭПК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ТО отделы администрации муниципального округа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Начальники ПВР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Готовность объектов жилищно-коммунального хозяйства, социальной сферы и топливно-энергетического комплекса к осенне-зимнему периоду 2026-2027 гг.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Готовность эвако</w:t>
            </w:r>
            <w:r>
              <w:rPr>
                <w:sz w:val="22"/>
                <w:szCs w:val="22"/>
              </w:rPr>
              <w:t xml:space="preserve">приемных органов муниципального округа к возможной эвакуации населения на период выхода из строя объектов теплоснабжения и необходимости размещения эвакуируемого населения в пунктах временного размещения, а также организации всестороннего жизнеобеспечения.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Сентябрь-октябрь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ЭПК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ЖКХ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Подведение итогов работы эвакоприемной комиссии за 2025 г., постановка задач на 2026 г.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 и утверждение плана работы эвакоприемной комиссии на 2027 г.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и проведение мероприятий по безаварийному пропуску весеннего половодья на территории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ind w:left="56" w:hanging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марта –</w:t>
            </w:r>
            <w:r>
              <w:rPr>
                <w:sz w:val="22"/>
                <w:szCs w:val="22"/>
              </w:rPr>
            </w:r>
          </w:p>
          <w:p>
            <w:pPr>
              <w:ind w:left="56" w:hanging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мая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 Сектор ГО и ЧС,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Территориальные отделы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комплекса мероприятий по обеспечению пожарной безопасности объектов и населенных пунктов в условиях  весенне-летнего пожароопасного периода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апреля –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октября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 Сектор ГО и ЧС,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Территориальные отделы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pStyle w:val="772"/>
              <w:jc w:val="both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комплекса мероприятий направленных на обеспечение пожарной безопасности образовательных учреждений, в том числе в ходе их подготовки к </w:t>
            </w:r>
            <w:r>
              <w:rPr>
                <w:sz w:val="22"/>
                <w:szCs w:val="22"/>
              </w:rPr>
              <w:t xml:space="preserve">новому учебному году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ind w:left="-52"/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мая –</w:t>
            </w:r>
            <w:r>
              <w:rPr>
                <w:sz w:val="22"/>
                <w:szCs w:val="22"/>
              </w:rPr>
            </w:r>
          </w:p>
          <w:p>
            <w:pPr>
              <w:ind w:left="-52"/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сентября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 администрации муниципального округа, ОУ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«Дня защиты детей»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июня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отдел 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хода подготовки к отопительному периоду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 – октябрь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городского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Территориальные отделы, отдел ЖКХ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к участию в смотре-конкурсе на «Лучшая ЕДДС муниципального образования»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ЕДДС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ЕДДС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проекта Плана основных мероприятий на 2027 год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ind w:left="-51" w:right="-51"/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2-х недельный срок после утверждения плана основных мероприятий 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к участию в смотре-конкурсе на звание «Лучший паспорт территории муниципального образования»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ЕДДС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доклада «О состоянии гражданской обороны муниципального округа Город Шахунья Нижегородской области в 2026 году»</w:t>
            </w:r>
            <w:r>
              <w:rPr>
                <w:sz w:val="22"/>
                <w:szCs w:val="22"/>
              </w:rPr>
            </w:r>
          </w:p>
          <w:p>
            <w:pPr>
              <w:ind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</w:t>
            </w:r>
            <w:r>
              <w:rPr>
                <w:sz w:val="22"/>
                <w:szCs w:val="22"/>
              </w:rPr>
            </w:r>
          </w:p>
          <w:p>
            <w:pPr>
              <w:ind w:left="-131" w:right="-11" w:firstLine="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администрации городского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Руководящий состав СС 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Организация информирования населения через СМИ о  прогнозируемых  и возникших ЧС и пожарах, мерах по их ликвидации</w:t>
            </w:r>
            <w:r>
              <w:rPr>
                <w:spacing w:val="-2"/>
                <w:sz w:val="22"/>
                <w:szCs w:val="22"/>
              </w:rPr>
            </w:r>
          </w:p>
          <w:p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Редакция газеты «Город Шахунья Нижегородской области вестник»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Созднание</w:t>
            </w:r>
            <w:r>
              <w:rPr>
                <w:sz w:val="22"/>
                <w:szCs w:val="22"/>
              </w:rPr>
              <w:t xml:space="preserve"> и развитие АПК «Безопасный город» на территории муниципального округа Город Шахунья Нижегородской области.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по </w:t>
            </w:r>
            <w:r>
              <w:rPr>
                <w:sz w:val="22"/>
                <w:szCs w:val="22"/>
              </w:rPr>
              <w:t xml:space="preserve">дооснащеню</w:t>
            </w:r>
            <w:r>
              <w:rPr>
                <w:sz w:val="22"/>
                <w:szCs w:val="22"/>
              </w:rPr>
              <w:t xml:space="preserve"> и совершенствованию ЕДДС.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 муниципального округа город </w:t>
            </w:r>
            <w:r>
              <w:rPr>
                <w:sz w:val="22"/>
                <w:szCs w:val="22"/>
              </w:rPr>
              <w:t xml:space="preserve">Шахунья,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  Мероприятия по подготовке органов управления, сил  и средств ГО и РСЧС, должностных лиц, специалистов и населения: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а) подготовка органов управления, сил и средств ГО и РСЧС</w:t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Тренировки КЧС и ОПБ муниципального округа Город Шахунья Нижегородской области: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Тема: «Организация работы КЧС и ОПБ городского округа, звеньев и служб территориальной и функциональных подсистем РСЧС при возникновении чрезвычайных ситуаций в период весеннего половодья»;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Тема: «Организация работы КЧС и ОПБ муниципального округа, звеньев и служб территориальной и функциональных подсистем РСЧС при возникновении чрезвычайных ситуаций в период прохождения пожароопасного периода»;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«Организация работы КЧС и ОПБ городского округа при возникновении чрезвычайных ситуаций, связанных с массовым отключением населенных пунктов муниципального округа от электроснабжения, вызванного неблагоприятными погодными условиями».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апрель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Председатель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КЧС и ОПБ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КЧС и ОПБ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проведение комплексной тренировки.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Тема: «Реагирования органов управления и сил РСЧС при ликвидации последствий ЧС, связанной с прохождением весеннего паводка»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pStyle w:val="14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</w:t>
            </w:r>
            <w:r>
              <w:rPr>
                <w:sz w:val="22"/>
                <w:szCs w:val="22"/>
              </w:rPr>
            </w:r>
          </w:p>
          <w:p>
            <w:pPr>
              <w:pStyle w:val="14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КЧС и ОПБ,</w:t>
            </w:r>
            <w:r>
              <w:rPr>
                <w:sz w:val="22"/>
                <w:szCs w:val="22"/>
              </w:rPr>
            </w:r>
          </w:p>
          <w:p>
            <w:pPr>
              <w:pStyle w:val="14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управления, силы и средства Ф и ТП РСЧС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Штабная тренировка с органами управления районного звена ТП РСЧС Нижегородской области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Тема: «Работа органов управления МЗ ТП РСЧС Нижегородской области при возникновении чрезвычайных ситуаций с пожарами»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администрации городского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управления, силы и средства Ф и ТП РСЧС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тренировок с учащимися </w:t>
            </w:r>
            <w:r>
              <w:rPr>
                <w:sz w:val="22"/>
                <w:szCs w:val="22"/>
              </w:rPr>
              <w:t xml:space="preserve">общеобразовательных учреждений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Муниципальное бюджетное общеобразовательное учреждение Шахунская средняя общеобразовательная школа №2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Муниципальное бюджетное дошкольное образовательное учреждение детский сад № 147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Муниципальное бюджетное дошкольное образовательное учреждение детский сад № 35: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Тема: «Действия персонала, учащихся и </w:t>
            </w:r>
            <w:r>
              <w:rPr>
                <w:sz w:val="22"/>
                <w:szCs w:val="22"/>
              </w:rPr>
              <w:t xml:space="preserve">воспитанников</w:t>
            </w:r>
            <w:r>
              <w:rPr>
                <w:sz w:val="22"/>
                <w:szCs w:val="22"/>
              </w:rPr>
              <w:t xml:space="preserve"> общеобразовательных и дошкольных учреждений, при возникновении пожара в здании школы, детского сада».</w:t>
            </w:r>
            <w:r>
              <w:rPr>
                <w:sz w:val="22"/>
                <w:szCs w:val="22"/>
              </w:rPr>
            </w:r>
          </w:p>
          <w:p>
            <w:pPr>
              <w:ind w:left="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Тема: «Действия персонала, учащихся и </w:t>
            </w:r>
            <w:r>
              <w:rPr>
                <w:sz w:val="22"/>
                <w:szCs w:val="22"/>
              </w:rPr>
              <w:t xml:space="preserve">воспитанников</w:t>
            </w:r>
            <w:r>
              <w:rPr>
                <w:sz w:val="22"/>
                <w:szCs w:val="22"/>
              </w:rPr>
              <w:t xml:space="preserve"> общеобразовательных и дошкольных учреждений, при обнаружении предметов похожих на взрывное устройство»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апреля по </w:t>
            </w:r>
            <w:r>
              <w:rPr>
                <w:sz w:val="22"/>
                <w:szCs w:val="22"/>
              </w:rPr>
              <w:t xml:space="preserve">ноябрь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</w:t>
            </w:r>
            <w:r>
              <w:rPr>
                <w:sz w:val="22"/>
                <w:szCs w:val="22"/>
              </w:rPr>
              <w:t xml:space="preserve">образования муниципального округа,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pStyle w:val="1413"/>
              <w:ind w:left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Персонал и учащиеся </w:t>
            </w:r>
            <w:r>
              <w:rPr>
                <w:sz w:val="22"/>
                <w:szCs w:val="22"/>
              </w:rPr>
              <w:t xml:space="preserve">общеобразовательных и дошкольных учреждений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left="132" w:right="214"/>
              <w:jc w:val="both"/>
              <w:tabs>
                <w:tab w:val="left" w:pos="1308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Тренировка по подготовке к отопительному периоду 2026-2027 г.</w:t>
            </w:r>
            <w:r>
              <w:rPr>
                <w:b/>
                <w:sz w:val="22"/>
                <w:szCs w:val="22"/>
              </w:rPr>
              <w:t xml:space="preserve">г</w:t>
            </w:r>
            <w:r>
              <w:rPr>
                <w:b/>
                <w:sz w:val="22"/>
                <w:szCs w:val="22"/>
              </w:rPr>
              <w:t xml:space="preserve">.:</w:t>
            </w:r>
            <w:r>
              <w:rPr>
                <w:b/>
                <w:sz w:val="22"/>
                <w:szCs w:val="22"/>
              </w:rPr>
            </w:r>
          </w:p>
          <w:p>
            <w:pPr>
              <w:ind w:left="132" w:right="214"/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АО «НОКК» котельная № 20, г. Шахунья, ул. Комсомольская, д.47 «Г»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АО «НОКК» котельная № 7, г. Шахунья, ул. Элеваторная, д. 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 городского округа город Шахунья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-Силы и </w:t>
            </w:r>
            <w:r>
              <w:rPr>
                <w:sz w:val="22"/>
                <w:szCs w:val="22"/>
              </w:rPr>
              <w:t xml:space="preserve">средства</w:t>
            </w:r>
            <w:r>
              <w:rPr>
                <w:sz w:val="22"/>
                <w:szCs w:val="22"/>
              </w:rPr>
              <w:t xml:space="preserve"> привлекаемые для ликвидации «ЧС»;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-Члены ОШ КЧС и ОПБ;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АО «НОКК»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ЖКХ администрации г.о.г. Шахунья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-ЕДДС;</w:t>
            </w:r>
            <w:r>
              <w:rPr>
                <w:sz w:val="22"/>
                <w:szCs w:val="22"/>
              </w:rPr>
            </w:r>
          </w:p>
          <w:p>
            <w:pPr>
              <w:pStyle w:val="1413"/>
              <w:ind w:left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-Группа эвакуации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районных пожарно-технических учений по предупреждению и ликвидации лесных пожаров»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апрель-май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pStyle w:val="14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КЧС и ОПБ,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Шахунского районного лесничества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Шахунского районное лесничество, арендаторы лесных участков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участие в проведении Всероссийской </w:t>
            </w:r>
            <w:r>
              <w:rPr>
                <w:sz w:val="22"/>
                <w:szCs w:val="22"/>
              </w:rPr>
              <w:t xml:space="preserve">тренировки по гражданской обороне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pStyle w:val="14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</w:t>
            </w:r>
            <w:r>
              <w:rPr>
                <w:sz w:val="22"/>
                <w:szCs w:val="22"/>
              </w:rPr>
            </w:r>
          </w:p>
          <w:p>
            <w:pPr>
              <w:pStyle w:val="14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КЧС и ОПБ,</w:t>
            </w:r>
            <w:r>
              <w:rPr>
                <w:sz w:val="22"/>
                <w:szCs w:val="22"/>
              </w:rPr>
            </w:r>
          </w:p>
          <w:p>
            <w:pPr>
              <w:pStyle w:val="14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управления, </w:t>
            </w:r>
            <w:r>
              <w:rPr>
                <w:sz w:val="22"/>
                <w:szCs w:val="22"/>
              </w:rPr>
              <w:t xml:space="preserve">силы и средства Ф и ТП РСЧС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</w:t>
            </w:r>
            <w:r>
              <w:rPr>
                <w:sz w:val="22"/>
                <w:szCs w:val="22"/>
              </w:rPr>
              <w:t xml:space="preserve">ия и проведение инструктажей, а также практических тренировок по эвакуации в случае возникновения чрезвычайной ситуации, тренировки по обеспечению комплексной безопасности в образовательных организациях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образовательных организаций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Преподаватели и учащиеся образовательных организаций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Тренировки ЕДДС муниципального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отдельному плану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ЕДДС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ЕДДС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б) подготовка должностных лиц, специалистов и населения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Аттестация диспетчеров ЕДДС муниципального округа на допуск к несению оперативного дежурства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ind w:left="14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ЕДДС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Стажировка диспетчеров ЕДДС городского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отдельному плану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ЦУКС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ЕДДС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обучения должностных лиц, специалистов МЗ ТП РСЧС в «УМЦ по ГО и ЧС Нижегородской области им. Маршала Советского Союза В.И. Чуйкова»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14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плану комплектования УМЦ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Должностные лица ТП РСЧС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в) выставочная деятельность, общественные, культурно-массовые, спортивные и другие мероприятия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конкурса детских творческих работ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7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январь-октябрь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образования городского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Преподаватели и учащиеся образовательных организаций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на сайтах образовательных организаций муниципального округа разделов по вопросам пожарной безопасности, безопасности на водных объектах, ГО, ЧС для родителей и обучающихся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ind w:left="622"/>
              <w:jc w:val="both"/>
              <w:tabs>
                <w:tab w:val="left" w:pos="360" w:leader="none"/>
              </w:tabs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 xml:space="preserve">март</w:t>
            </w:r>
            <w:r>
              <w:rPr>
                <w:spacing w:val="-14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образовательных организаций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Системные администраторы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образовательных организаций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spacing w:line="228" w:lineRule="auto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Проведении открытого урока по безопасности жизнедеятельности (основам безопасности жизнедеятельности) с </w:t>
            </w:r>
            <w:r>
              <w:rPr>
                <w:sz w:val="22"/>
                <w:szCs w:val="22"/>
              </w:rPr>
              <w:t xml:space="preserve">обучающимися</w:t>
            </w:r>
            <w:r>
              <w:rPr>
                <w:sz w:val="22"/>
                <w:szCs w:val="22"/>
              </w:rPr>
              <w:t xml:space="preserve"> общеобразовательных организаций муниципального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788"/>
              <w:jc w:val="center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</w:t>
            </w:r>
            <w:r>
              <w:rPr>
                <w:rFonts w:ascii="Times New Roman" w:hAnsi="Times New Roman"/>
              </w:rPr>
            </w:r>
          </w:p>
          <w:p>
            <w:pPr>
              <w:pStyle w:val="788"/>
              <w:jc w:val="center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 сентября</w:t>
            </w:r>
            <w:r>
              <w:rPr>
                <w:rFonts w:ascii="Times New Roman" w:hAnsi="Times New Roman"/>
              </w:rPr>
            </w:r>
          </w:p>
          <w:p>
            <w:pPr>
              <w:pStyle w:val="788"/>
              <w:jc w:val="center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spacing w:line="228" w:lineRule="auto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городского округа Город Шахунья Нижегородской области,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28" w:lineRule="auto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образования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Преподаватели и учащиеся образовательных организаций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spacing w:line="228" w:lineRule="auto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конкурсов «Учитель года по курсу «Основы безопасности жизнедеятельности», «Преподаватель года по дисциплине «Безопасность жизнедеятельности», «Лучшая учебно-материальная база по безопасности жизнедеятельности»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7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01 ноября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 Город Шахунья Нижегородской области,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1308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образования городского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образовательных организаций, преподаватели ОБЖ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2" w:type="dxa"/>
            <w:textDirection w:val="lrTb"/>
            <w:noWrap w:val="false"/>
          </w:tcPr>
          <w:p>
            <w:pPr>
              <w:pStyle w:val="14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Мероприятия по проверке готовности органов управления, сил и средств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 и РСЧС городского округа в действиях по предназначению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ind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готовности сил и средств городского округа к проведению предупредительных работ и работ по тушению лесных и торфяных пожаров</w:t>
            </w:r>
            <w:r>
              <w:rPr>
                <w:sz w:val="22"/>
                <w:szCs w:val="22"/>
              </w:rPr>
            </w:r>
          </w:p>
          <w:p>
            <w:pPr>
              <w:ind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tabs>
                <w:tab w:val="left" w:pos="1105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  Шахунское районное лесничество, арендаторы лесных участков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готовности муниципальной пожарной охраны к весенне-летнему пожароопасному периоду 2026 года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tabs>
                <w:tab w:val="left" w:pos="1105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местного самоуправления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 администрации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местной системы оповещения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отдельному плану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ЕДДС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 xml:space="preserve">контроля за</w:t>
            </w:r>
            <w:r>
              <w:rPr>
                <w:sz w:val="22"/>
                <w:szCs w:val="22"/>
              </w:rPr>
              <w:t xml:space="preserve"> выполнением первичных мер пожарной безопасности территориальными отделами администрации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tabs>
                <w:tab w:val="left" w:pos="1105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ГО и ЧС,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4" w:type="dxa"/>
            <w:textDirection w:val="lrTb"/>
            <w:noWrap w:val="false"/>
          </w:tcPr>
          <w:p>
            <w:pPr>
              <w:pStyle w:val="14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Территориальные отделы администрации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</w:pPr>
      <w:r>
        <w:t xml:space="preserve">___________________________</w:t>
      </w:r>
      <w:r/>
    </w:p>
    <w:sectPr>
      <w:footnotePr/>
      <w:endnotePr/>
      <w:type w:val="nextPage"/>
      <w:pgSz w:w="16838" w:h="11906" w:orient="landscape"/>
      <w:pgMar w:top="1276" w:right="992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B0603030804020204"/>
  </w:font>
  <w:font w:name="Liberation Sans">
    <w:panose1 w:val="020B0604020202020204"/>
  </w:font>
  <w:font w:name="Wingdings">
    <w:panose1 w:val="05010000000000000000"/>
  </w:font>
  <w:font w:name="Century Schoolbook">
    <w:panose1 w:val="02060603050605020204"/>
  </w:font>
  <w:font w:name="Times New Roman CYR">
    <w:panose1 w:val="02020603050405020304"/>
  </w:font>
  <w:font w:name="Symbol">
    <w:panose1 w:val="05010000000000000000"/>
  </w:font>
  <w:font w:name="Verdana">
    <w:panose1 w:val="020B0604030504040204"/>
  </w:font>
  <w:font w:name="Bookman Old Style">
    <w:panose1 w:val="02060603050605020204"/>
  </w:font>
  <w:font w:name="Microsoft YaHei">
    <w:panose1 w:val="020B0603020202020204"/>
  </w:font>
  <w:font w:name="Arial Narrow">
    <w:panose1 w:val="020B050602020203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Mangal">
    <w:panose1 w:val="02040503050406030204"/>
  </w:font>
  <w:font w:name="Courier New">
    <w:panose1 w:val="02070309020205020404"/>
  </w:font>
  <w:font w:name="OpenSymbol">
    <w:panose1 w:val="05010000000000000000"/>
  </w:font>
  <w:font w:name="Journal">
    <w:panose1 w:val="020B0603030804020204"/>
  </w:font>
  <w:font w:name="Baltica">
    <w:panose1 w:val="020B0603030804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rPr>
        <w:rStyle w:val="778"/>
      </w:rPr>
      <w:framePr w:wrap="around" w:vAnchor="text" w:hAnchor="margin" w:xAlign="right" w:y="1"/>
    </w:pPr>
    <w:r>
      <w:rPr>
        <w:rStyle w:val="778"/>
      </w:rPr>
      <w:fldChar w:fldCharType="begin"/>
    </w:r>
    <w:r>
      <w:rPr>
        <w:rStyle w:val="778"/>
      </w:rPr>
      <w:instrText xml:space="preserve">PAGE  </w:instrText>
    </w:r>
    <w:r>
      <w:rPr>
        <w:rStyle w:val="778"/>
      </w:rPr>
      <w:fldChar w:fldCharType="end"/>
    </w:r>
    <w:r>
      <w:rPr>
        <w:rStyle w:val="778"/>
      </w:rPr>
    </w:r>
  </w:p>
  <w:p>
    <w:pPr>
      <w:pStyle w:val="77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0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5" w:hanging="180"/>
      </w:pPr>
    </w:lvl>
  </w:abstractNum>
  <w:num w:numId="1">
    <w:abstractNumId w:val="3"/>
  </w:num>
  <w:num w:numId="2">
    <w:abstractNumId w:val="25"/>
  </w:num>
  <w:num w:numId="3">
    <w:abstractNumId w:val="41"/>
  </w:num>
  <w:num w:numId="4">
    <w:abstractNumId w:val="38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0"/>
  </w:num>
  <w:num w:numId="8">
    <w:abstractNumId w:val="33"/>
  </w:num>
  <w:num w:numId="9">
    <w:abstractNumId w:val="4"/>
  </w:num>
  <w:num w:numId="10">
    <w:abstractNumId w:val="39"/>
  </w:num>
  <w:num w:numId="11">
    <w:abstractNumId w:val="0"/>
  </w:num>
  <w:num w:numId="12">
    <w:abstractNumId w:val="24"/>
  </w:num>
  <w:num w:numId="13">
    <w:abstractNumId w:val="30"/>
  </w:num>
  <w:num w:numId="14">
    <w:abstractNumId w:val="5"/>
  </w:num>
  <w:num w:numId="15">
    <w:abstractNumId w:val="34"/>
  </w:num>
  <w:num w:numId="16">
    <w:abstractNumId w:val="28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8"/>
  </w:num>
  <w:num w:numId="21">
    <w:abstractNumId w:val="35"/>
  </w:num>
  <w:num w:numId="22">
    <w:abstractNumId w:val="37"/>
  </w:num>
  <w:num w:numId="23">
    <w:abstractNumId w:val="27"/>
  </w:num>
  <w:num w:numId="24">
    <w:abstractNumId w:val="14"/>
  </w:num>
  <w:num w:numId="25">
    <w:abstractNumId w:val="15"/>
  </w:num>
  <w:num w:numId="26">
    <w:abstractNumId w:val="2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40"/>
  </w:num>
  <w:num w:numId="30">
    <w:abstractNumId w:val="11"/>
  </w:num>
  <w:num w:numId="31">
    <w:abstractNumId w:val="18"/>
  </w:num>
  <w:num w:numId="32">
    <w:abstractNumId w:val="10"/>
  </w:num>
  <w:num w:numId="33">
    <w:abstractNumId w:val="21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2"/>
  </w:num>
  <w:num w:numId="40">
    <w:abstractNumId w:val="16"/>
  </w:num>
  <w:num w:numId="41">
    <w:abstractNumId w:val="12"/>
  </w:num>
  <w:num w:numId="42">
    <w:abstractNumId w:val="31"/>
  </w:num>
  <w:num w:numId="43">
    <w:abstractNumId w:val="2"/>
  </w:num>
  <w:num w:numId="44">
    <w:abstractNumId w:val="19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4"/>
    <w:link w:val="7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4"/>
    <w:link w:val="7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4"/>
    <w:link w:val="7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4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4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4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64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5"/>
    <w:next w:val="7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64"/>
    <w:link w:val="1023"/>
    <w:uiPriority w:val="10"/>
    <w:rPr>
      <w:sz w:val="48"/>
      <w:szCs w:val="48"/>
    </w:rPr>
  </w:style>
  <w:style w:type="character" w:styleId="37">
    <w:name w:val="Subtitle Char"/>
    <w:basedOn w:val="764"/>
    <w:link w:val="1404"/>
    <w:uiPriority w:val="11"/>
    <w:rPr>
      <w:sz w:val="24"/>
      <w:szCs w:val="24"/>
    </w:rPr>
  </w:style>
  <w:style w:type="paragraph" w:styleId="38">
    <w:name w:val="Quote"/>
    <w:basedOn w:val="755"/>
    <w:next w:val="7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5"/>
    <w:next w:val="7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4"/>
    <w:link w:val="780"/>
    <w:uiPriority w:val="99"/>
  </w:style>
  <w:style w:type="character" w:styleId="45">
    <w:name w:val="Footer Char"/>
    <w:basedOn w:val="764"/>
    <w:link w:val="777"/>
    <w:uiPriority w:val="99"/>
  </w:style>
  <w:style w:type="character" w:styleId="47">
    <w:name w:val="Caption Char"/>
    <w:basedOn w:val="1259"/>
    <w:link w:val="777"/>
    <w:uiPriority w:val="99"/>
  </w:style>
  <w:style w:type="table" w:styleId="49">
    <w:name w:val="Table Grid Light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15"/>
    <w:uiPriority w:val="99"/>
    <w:rPr>
      <w:sz w:val="18"/>
    </w:rPr>
  </w:style>
  <w:style w:type="paragraph" w:styleId="178">
    <w:name w:val="endnote text"/>
    <w:basedOn w:val="7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4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755"/>
    <w:next w:val="755"/>
    <w:uiPriority w:val="99"/>
    <w:unhideWhenUsed/>
    <w:pPr>
      <w:spacing w:after="0" w:afterAutospacing="0"/>
    </w:pPr>
  </w:style>
  <w:style w:type="paragraph" w:styleId="755" w:default="1">
    <w:name w:val="Normal"/>
    <w:qFormat/>
    <w:rPr>
      <w:sz w:val="24"/>
      <w:szCs w:val="24"/>
    </w:rPr>
  </w:style>
  <w:style w:type="paragraph" w:styleId="756">
    <w:name w:val="Heading 1"/>
    <w:basedOn w:val="755"/>
    <w:next w:val="755"/>
    <w:link w:val="1028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7">
    <w:name w:val="Heading 2"/>
    <w:basedOn w:val="755"/>
    <w:next w:val="755"/>
    <w:link w:val="779"/>
    <w:uiPriority w:val="9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58">
    <w:name w:val="Heading 3"/>
    <w:basedOn w:val="755"/>
    <w:next w:val="755"/>
    <w:link w:val="1029"/>
    <w:uiPriority w:val="9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59">
    <w:name w:val="Heading 4"/>
    <w:basedOn w:val="755"/>
    <w:next w:val="755"/>
    <w:link w:val="1032"/>
    <w:uiPriority w:val="9"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60">
    <w:name w:val="Heading 5"/>
    <w:basedOn w:val="755"/>
    <w:next w:val="755"/>
    <w:link w:val="1033"/>
    <w:uiPriority w:val="9"/>
    <w:qFormat/>
    <w:pPr>
      <w:ind w:left="-142" w:right="-108"/>
      <w:jc w:val="center"/>
      <w:keepNext/>
      <w:spacing w:line="216" w:lineRule="auto"/>
      <w:outlineLvl w:val="4"/>
    </w:pPr>
    <w:rPr>
      <w:color w:val="000000"/>
      <w:sz w:val="28"/>
      <w:szCs w:val="20"/>
    </w:rPr>
  </w:style>
  <w:style w:type="paragraph" w:styleId="761">
    <w:name w:val="Heading 6"/>
    <w:basedOn w:val="755"/>
    <w:next w:val="755"/>
    <w:link w:val="1034"/>
    <w:uiPriority w:val="9"/>
    <w:qFormat/>
    <w:pPr>
      <w:ind w:left="1152" w:hanging="432"/>
      <w:jc w:val="center"/>
      <w:keepNext/>
      <w:tabs>
        <w:tab w:val="left" w:pos="1152" w:leader="none"/>
      </w:tabs>
      <w:outlineLvl w:val="5"/>
    </w:pPr>
    <w:rPr>
      <w:color w:val="ff0000"/>
      <w:sz w:val="20"/>
      <w:szCs w:val="20"/>
    </w:rPr>
  </w:style>
  <w:style w:type="paragraph" w:styleId="762">
    <w:name w:val="Heading 7"/>
    <w:basedOn w:val="755"/>
    <w:next w:val="755"/>
    <w:link w:val="1035"/>
    <w:uiPriority w:val="9"/>
    <w:qFormat/>
    <w:pPr>
      <w:ind w:left="1296" w:hanging="288"/>
      <w:jc w:val="center"/>
      <w:keepNext/>
      <w:tabs>
        <w:tab w:val="left" w:pos="1296" w:leader="none"/>
      </w:tabs>
      <w:outlineLvl w:val="6"/>
    </w:pPr>
    <w:rPr>
      <w:rFonts w:ascii="Journal" w:hAnsi="Journal"/>
      <w:color w:val="000000"/>
      <w:sz w:val="20"/>
      <w:szCs w:val="20"/>
    </w:rPr>
  </w:style>
  <w:style w:type="paragraph" w:styleId="763">
    <w:name w:val="Heading 9"/>
    <w:basedOn w:val="755"/>
    <w:next w:val="755"/>
    <w:link w:val="1036"/>
    <w:uiPriority w:val="9"/>
    <w:qFormat/>
    <w:pPr>
      <w:ind w:left="1584" w:hanging="144"/>
      <w:keepNext/>
      <w:tabs>
        <w:tab w:val="left" w:pos="1584" w:leader="none"/>
      </w:tabs>
      <w:outlineLvl w:val="8"/>
    </w:pPr>
    <w:rPr>
      <w:color w:val="000000"/>
      <w:sz w:val="28"/>
      <w:szCs w:val="20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paragraph" w:styleId="767" w:customStyle="1">
    <w:name w:val="Стиль1"/>
    <w:basedOn w:val="755"/>
    <w:pPr>
      <w:jc w:val="both"/>
      <w:spacing w:line="312" w:lineRule="auto"/>
    </w:pPr>
    <w:rPr>
      <w:rFonts w:ascii="Courier New" w:hAnsi="Courier New"/>
      <w:sz w:val="22"/>
    </w:rPr>
  </w:style>
  <w:style w:type="paragraph" w:styleId="768" w:customStyle="1">
    <w:name w:val="Стиль2"/>
    <w:basedOn w:val="755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69">
    <w:name w:val="Body Text Indent"/>
    <w:basedOn w:val="755"/>
    <w:link w:val="1030"/>
    <w:uiPriority w:val="99"/>
    <w:pPr>
      <w:ind w:left="567"/>
      <w:jc w:val="both"/>
    </w:pPr>
    <w:rPr>
      <w:b/>
      <w:sz w:val="28"/>
      <w:szCs w:val="20"/>
    </w:rPr>
  </w:style>
  <w:style w:type="paragraph" w:styleId="770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71">
    <w:name w:val="Table Grid"/>
    <w:basedOn w:val="7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2">
    <w:name w:val="Body Text"/>
    <w:basedOn w:val="755"/>
    <w:link w:val="833"/>
    <w:pPr>
      <w:spacing w:after="120"/>
    </w:pPr>
  </w:style>
  <w:style w:type="paragraph" w:styleId="773" w:customStyle="1">
    <w:name w:val="ConsNonformat"/>
    <w:pPr>
      <w:widowControl w:val="off"/>
    </w:pPr>
    <w:rPr>
      <w:rFonts w:ascii="Courier New" w:hAnsi="Courier New" w:cs="Courier New"/>
    </w:rPr>
  </w:style>
  <w:style w:type="paragraph" w:styleId="774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75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77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77">
    <w:name w:val="Footer"/>
    <w:basedOn w:val="755"/>
    <w:link w:val="1008"/>
    <w:pPr>
      <w:tabs>
        <w:tab w:val="center" w:pos="4677" w:leader="none"/>
        <w:tab w:val="right" w:pos="9355" w:leader="none"/>
      </w:tabs>
    </w:pPr>
  </w:style>
  <w:style w:type="character" w:styleId="778">
    <w:name w:val="page number"/>
    <w:basedOn w:val="764"/>
  </w:style>
  <w:style w:type="character" w:styleId="779" w:customStyle="1">
    <w:name w:val="Заголовок 2 Знак"/>
    <w:basedOn w:val="764"/>
    <w:link w:val="757"/>
    <w:qFormat/>
    <w:rPr>
      <w:rFonts w:ascii="Arial" w:hAnsi="Arial" w:eastAsia="Arial Unicode MS" w:cs="Arial"/>
      <w:b/>
      <w:bCs/>
      <w:sz w:val="32"/>
      <w:szCs w:val="32"/>
    </w:rPr>
  </w:style>
  <w:style w:type="paragraph" w:styleId="780">
    <w:name w:val="Header"/>
    <w:basedOn w:val="755"/>
    <w:link w:val="1007"/>
    <w:pPr>
      <w:tabs>
        <w:tab w:val="center" w:pos="4677" w:leader="none"/>
        <w:tab w:val="right" w:pos="9355" w:leader="none"/>
      </w:tabs>
    </w:pPr>
  </w:style>
  <w:style w:type="paragraph" w:styleId="781">
    <w:name w:val="Balloon Text"/>
    <w:basedOn w:val="755"/>
    <w:link w:val="782"/>
    <w:qFormat/>
    <w:rPr>
      <w:rFonts w:ascii="Tahoma" w:hAnsi="Tahoma" w:cs="Tahoma"/>
      <w:sz w:val="16"/>
      <w:szCs w:val="16"/>
    </w:rPr>
  </w:style>
  <w:style w:type="character" w:styleId="782" w:customStyle="1">
    <w:name w:val="Текст выноски Знак"/>
    <w:basedOn w:val="764"/>
    <w:link w:val="781"/>
    <w:qFormat/>
    <w:rPr>
      <w:rFonts w:ascii="Tahoma" w:hAnsi="Tahoma" w:cs="Tahoma"/>
      <w:sz w:val="16"/>
      <w:szCs w:val="16"/>
    </w:rPr>
  </w:style>
  <w:style w:type="paragraph" w:styleId="783">
    <w:name w:val="List Paragraph"/>
    <w:basedOn w:val="755"/>
    <w:link w:val="1020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84">
    <w:name w:val="Normal (Web)"/>
    <w:basedOn w:val="755"/>
    <w:uiPriority w:val="99"/>
    <w:pPr>
      <w:spacing w:before="100" w:beforeAutospacing="1" w:after="100" w:afterAutospacing="1"/>
    </w:pPr>
  </w:style>
  <w:style w:type="character" w:styleId="785">
    <w:name w:val="Strong"/>
    <w:qFormat/>
    <w:rPr>
      <w:b/>
      <w:bCs/>
    </w:rPr>
  </w:style>
  <w:style w:type="paragraph" w:styleId="786">
    <w:name w:val="Plain Text"/>
    <w:basedOn w:val="755"/>
    <w:link w:val="787"/>
    <w:rPr>
      <w:rFonts w:ascii="Courier New" w:hAnsi="Courier New" w:cs="Courier New"/>
      <w:sz w:val="20"/>
      <w:szCs w:val="20"/>
    </w:rPr>
  </w:style>
  <w:style w:type="character" w:styleId="787" w:customStyle="1">
    <w:name w:val="Текст Знак"/>
    <w:basedOn w:val="764"/>
    <w:link w:val="786"/>
    <w:rPr>
      <w:rFonts w:ascii="Courier New" w:hAnsi="Courier New" w:cs="Courier New"/>
    </w:rPr>
  </w:style>
  <w:style w:type="paragraph" w:styleId="788">
    <w:name w:val="No Spacing"/>
    <w:link w:val="1061"/>
    <w:qFormat/>
    <w:rPr>
      <w:rFonts w:ascii="Calibri" w:hAnsi="Calibri" w:eastAsia="Calibri"/>
      <w:sz w:val="22"/>
      <w:szCs w:val="22"/>
      <w:lang w:eastAsia="en-US"/>
    </w:rPr>
  </w:style>
  <w:style w:type="paragraph" w:styleId="789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90">
    <w:name w:val="Hyperlink"/>
    <w:basedOn w:val="764"/>
    <w:link w:val="1356"/>
    <w:rPr>
      <w:rFonts w:cs="Times New Roman"/>
      <w:color w:val="0000ff"/>
      <w:u w:val="single"/>
    </w:rPr>
  </w:style>
  <w:style w:type="paragraph" w:styleId="791" w:customStyle="1">
    <w:name w:val="Заголовок1"/>
    <w:qFormat/>
    <w:pPr>
      <w:widowControl w:val="off"/>
    </w:pPr>
    <w:rPr>
      <w:b/>
      <w:bCs/>
      <w:color w:val="000000"/>
      <w:sz w:val="24"/>
      <w:szCs w:val="24"/>
    </w:rPr>
  </w:style>
  <w:style w:type="paragraph" w:styleId="792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93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94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95" w:customStyle="1">
    <w:name w:val="Основной текст (2)_"/>
    <w:link w:val="796"/>
    <w:rPr>
      <w:sz w:val="26"/>
      <w:szCs w:val="26"/>
      <w:shd w:val="clear" w:color="auto" w:fill="ffffff"/>
    </w:rPr>
  </w:style>
  <w:style w:type="paragraph" w:styleId="796" w:customStyle="1">
    <w:name w:val="Основной текст (2)"/>
    <w:basedOn w:val="755"/>
    <w:link w:val="795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97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98" w:customStyle="1">
    <w:name w:val="Table Paragraph"/>
    <w:basedOn w:val="755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99">
    <w:name w:val="Emphasis"/>
    <w:basedOn w:val="764"/>
    <w:qFormat/>
    <w:rPr>
      <w:i/>
      <w:iCs/>
    </w:rPr>
  </w:style>
  <w:style w:type="character" w:styleId="800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801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802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803">
    <w:name w:val="FollowedHyperlink"/>
    <w:uiPriority w:val="99"/>
    <w:unhideWhenUsed/>
    <w:rPr>
      <w:color w:val="800080"/>
      <w:u w:val="single"/>
    </w:rPr>
  </w:style>
  <w:style w:type="paragraph" w:styleId="804" w:customStyle="1">
    <w:name w:val="xl66"/>
    <w:basedOn w:val="755"/>
    <w:pPr>
      <w:spacing w:before="100" w:beforeAutospacing="1" w:after="100" w:afterAutospacing="1"/>
    </w:pPr>
  </w:style>
  <w:style w:type="paragraph" w:styleId="805" w:customStyle="1">
    <w:name w:val="xl67"/>
    <w:basedOn w:val="755"/>
    <w:pPr>
      <w:jc w:val="center"/>
      <w:spacing w:before="100" w:beforeAutospacing="1" w:after="100" w:afterAutospacing="1"/>
    </w:pPr>
  </w:style>
  <w:style w:type="paragraph" w:styleId="806" w:customStyle="1">
    <w:name w:val="xl68"/>
    <w:basedOn w:val="755"/>
    <w:pPr>
      <w:spacing w:before="100" w:beforeAutospacing="1" w:after="100" w:afterAutospacing="1"/>
    </w:pPr>
    <w:rPr>
      <w:b/>
      <w:bCs/>
    </w:rPr>
  </w:style>
  <w:style w:type="paragraph" w:styleId="807" w:customStyle="1">
    <w:name w:val="xl69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8" w:customStyle="1">
    <w:name w:val="xl70"/>
    <w:basedOn w:val="755"/>
    <w:pPr>
      <w:spacing w:before="100" w:beforeAutospacing="1" w:after="100" w:afterAutospacing="1"/>
    </w:pPr>
  </w:style>
  <w:style w:type="paragraph" w:styleId="809" w:customStyle="1">
    <w:name w:val="xl71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0" w:customStyle="1">
    <w:name w:val="xl72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1" w:customStyle="1">
    <w:name w:val="xl73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2" w:customStyle="1">
    <w:name w:val="xl74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3" w:customStyle="1">
    <w:name w:val="xl75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4" w:customStyle="1">
    <w:name w:val="xl7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5" w:customStyle="1">
    <w:name w:val="xl77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6" w:customStyle="1">
    <w:name w:val="xl78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7" w:customStyle="1">
    <w:name w:val="xl79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8" w:customStyle="1">
    <w:name w:val="xl80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9" w:customStyle="1">
    <w:name w:val="xl81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0" w:customStyle="1">
    <w:name w:val="xl82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1" w:customStyle="1">
    <w:name w:val="xl83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22" w:customStyle="1">
    <w:name w:val="xl84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3" w:customStyle="1">
    <w:name w:val="xl85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4" w:customStyle="1">
    <w:name w:val="xl8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5" w:customStyle="1">
    <w:name w:val="xl87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6" w:customStyle="1">
    <w:name w:val="xl88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7" w:customStyle="1">
    <w:name w:val="xl89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8" w:customStyle="1">
    <w:name w:val="xl90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9" w:customStyle="1">
    <w:name w:val="xl64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0" w:customStyle="1">
    <w:name w:val="xl65"/>
    <w:basedOn w:val="75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31" w:customStyle="1">
    <w:name w:val="xl63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32" w:customStyle="1">
    <w:name w:val="msonormal"/>
    <w:basedOn w:val="755"/>
    <w:pPr>
      <w:spacing w:before="100" w:beforeAutospacing="1" w:after="100" w:afterAutospacing="1"/>
    </w:pPr>
  </w:style>
  <w:style w:type="character" w:styleId="833" w:customStyle="1">
    <w:name w:val="Основной текст Знак1"/>
    <w:link w:val="772"/>
    <w:qFormat/>
    <w:rPr>
      <w:sz w:val="24"/>
      <w:szCs w:val="24"/>
    </w:rPr>
  </w:style>
  <w:style w:type="paragraph" w:styleId="834" w:customStyle="1">
    <w:name w:val="Times12"/>
    <w:basedOn w:val="755"/>
    <w:pPr>
      <w:ind w:firstLine="709"/>
      <w:jc w:val="both"/>
    </w:pPr>
  </w:style>
  <w:style w:type="paragraph" w:styleId="835" w:customStyle="1">
    <w:name w:val="Знак1 Знак Знак"/>
    <w:basedOn w:val="7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36" w:customStyle="1">
    <w:name w:val="Основной текст Знак"/>
    <w:qFormat/>
    <w:rPr>
      <w:sz w:val="28"/>
      <w:szCs w:val="28"/>
      <w:lang w:val="ru-RU" w:eastAsia="ru-RU" w:bidi="ar-SA"/>
    </w:rPr>
  </w:style>
  <w:style w:type="paragraph" w:styleId="837" w:customStyle="1">
    <w:name w:val="font5"/>
    <w:basedOn w:val="755"/>
    <w:pPr>
      <w:spacing w:before="100" w:beforeAutospacing="1" w:after="100" w:afterAutospacing="1"/>
    </w:pPr>
    <w:rPr>
      <w:b/>
      <w:bCs/>
      <w:color w:val="000000"/>
    </w:rPr>
  </w:style>
  <w:style w:type="paragraph" w:styleId="838" w:customStyle="1">
    <w:name w:val="font6"/>
    <w:basedOn w:val="755"/>
    <w:pPr>
      <w:spacing w:before="100" w:beforeAutospacing="1" w:after="100" w:afterAutospacing="1"/>
    </w:pPr>
    <w:rPr>
      <w:color w:val="000000"/>
    </w:rPr>
  </w:style>
  <w:style w:type="paragraph" w:styleId="839" w:customStyle="1">
    <w:name w:val="font7"/>
    <w:basedOn w:val="755"/>
    <w:pPr>
      <w:spacing w:before="100" w:beforeAutospacing="1" w:after="100" w:afterAutospacing="1"/>
    </w:pPr>
    <w:rPr>
      <w:color w:val="000000"/>
    </w:rPr>
  </w:style>
  <w:style w:type="paragraph" w:styleId="840" w:customStyle="1">
    <w:name w:val="xl91"/>
    <w:basedOn w:val="75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41" w:customStyle="1">
    <w:name w:val="xl92"/>
    <w:basedOn w:val="755"/>
    <w:pPr>
      <w:spacing w:before="100" w:beforeAutospacing="1" w:after="100" w:afterAutospacing="1"/>
      <w:shd w:val="clear" w:color="000000" w:fill="ff0000"/>
    </w:pPr>
  </w:style>
  <w:style w:type="paragraph" w:styleId="842" w:customStyle="1">
    <w:name w:val="xl93"/>
    <w:basedOn w:val="755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3" w:customStyle="1">
    <w:name w:val="xl94"/>
    <w:basedOn w:val="75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4" w:customStyle="1">
    <w:name w:val="xl95"/>
    <w:basedOn w:val="755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5" w:customStyle="1">
    <w:name w:val="xl96"/>
    <w:basedOn w:val="75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6" w:customStyle="1">
    <w:name w:val="xl97"/>
    <w:basedOn w:val="75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7" w:customStyle="1">
    <w:name w:val="xl98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8" w:customStyle="1">
    <w:name w:val="xl99"/>
    <w:basedOn w:val="755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9" w:customStyle="1">
    <w:name w:val="xl100"/>
    <w:basedOn w:val="75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0" w:customStyle="1">
    <w:name w:val="xl101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1" w:customStyle="1">
    <w:name w:val="xl102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52" w:customStyle="1">
    <w:name w:val="xl103"/>
    <w:basedOn w:val="75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3" w:customStyle="1">
    <w:name w:val="xl104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4" w:customStyle="1">
    <w:name w:val="xl105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55" w:customStyle="1">
    <w:name w:val="xl106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56" w:customStyle="1">
    <w:name w:val="xl107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57" w:customStyle="1">
    <w:name w:val="xl108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58" w:customStyle="1">
    <w:name w:val="xl109"/>
    <w:basedOn w:val="75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59" w:customStyle="1">
    <w:name w:val="xl110"/>
    <w:basedOn w:val="75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60" w:customStyle="1">
    <w:name w:val="xl111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1" w:customStyle="1">
    <w:name w:val="xl112"/>
    <w:basedOn w:val="75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2" w:customStyle="1">
    <w:name w:val="xl113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3" w:customStyle="1">
    <w:name w:val="xl114"/>
    <w:basedOn w:val="75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64" w:customStyle="1">
    <w:name w:val="xl115"/>
    <w:basedOn w:val="75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5" w:customStyle="1">
    <w:name w:val="xl116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66" w:customStyle="1">
    <w:name w:val="xl117"/>
    <w:basedOn w:val="75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7" w:customStyle="1">
    <w:name w:val="xl118"/>
    <w:basedOn w:val="755"/>
    <w:pPr>
      <w:spacing w:before="100" w:beforeAutospacing="1" w:after="100" w:afterAutospacing="1"/>
    </w:pPr>
  </w:style>
  <w:style w:type="paragraph" w:styleId="868" w:customStyle="1">
    <w:name w:val="xl119"/>
    <w:basedOn w:val="755"/>
    <w:pPr>
      <w:spacing w:before="100" w:beforeAutospacing="1" w:after="100" w:afterAutospacing="1"/>
      <w:shd w:val="clear" w:color="000000" w:fill="fde9d9"/>
    </w:pPr>
  </w:style>
  <w:style w:type="paragraph" w:styleId="869" w:customStyle="1">
    <w:name w:val="xl120"/>
    <w:basedOn w:val="755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0" w:customStyle="1">
    <w:name w:val="xl121"/>
    <w:basedOn w:val="755"/>
    <w:pPr>
      <w:spacing w:before="100" w:beforeAutospacing="1" w:after="100" w:afterAutospacing="1"/>
    </w:pPr>
  </w:style>
  <w:style w:type="paragraph" w:styleId="871" w:customStyle="1">
    <w:name w:val="xl122"/>
    <w:basedOn w:val="75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2" w:customStyle="1">
    <w:name w:val="xl123"/>
    <w:basedOn w:val="755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3" w:customStyle="1">
    <w:name w:val="xl124"/>
    <w:basedOn w:val="75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4" w:customStyle="1">
    <w:name w:val="xl125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5" w:customStyle="1">
    <w:name w:val="xl126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6" w:customStyle="1">
    <w:name w:val="xl127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7" w:customStyle="1">
    <w:name w:val="xl128"/>
    <w:basedOn w:val="75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8" w:customStyle="1">
    <w:name w:val="xl129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79" w:customStyle="1">
    <w:name w:val="xl130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0" w:customStyle="1">
    <w:name w:val="xl131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1" w:customStyle="1">
    <w:name w:val="xl132"/>
    <w:basedOn w:val="755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2" w:customStyle="1">
    <w:name w:val="xl133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3" w:customStyle="1">
    <w:name w:val="xl134"/>
    <w:basedOn w:val="75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4" w:customStyle="1">
    <w:name w:val="xl135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5" w:customStyle="1">
    <w:name w:val="xl136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6" w:customStyle="1">
    <w:name w:val="xl137"/>
    <w:basedOn w:val="755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87" w:customStyle="1">
    <w:name w:val="xl138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8" w:customStyle="1">
    <w:name w:val="xl139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9" w:customStyle="1">
    <w:name w:val="xl140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0" w:customStyle="1">
    <w:name w:val="xl141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1" w:customStyle="1">
    <w:name w:val="xl142"/>
    <w:basedOn w:val="755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2" w:customStyle="1">
    <w:name w:val="xl143"/>
    <w:basedOn w:val="75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93" w:customStyle="1">
    <w:name w:val="xl144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4" w:customStyle="1">
    <w:name w:val="xl145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5" w:customStyle="1">
    <w:name w:val="xl146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96" w:customStyle="1">
    <w:name w:val="xl147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97" w:customStyle="1">
    <w:name w:val="xl148"/>
    <w:basedOn w:val="755"/>
    <w:pPr>
      <w:spacing w:before="100" w:beforeAutospacing="1" w:after="100" w:afterAutospacing="1"/>
    </w:pPr>
    <w:rPr>
      <w:color w:val="ff0000"/>
    </w:rPr>
  </w:style>
  <w:style w:type="paragraph" w:styleId="898" w:customStyle="1">
    <w:name w:val="xl149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9" w:customStyle="1">
    <w:name w:val="xl150"/>
    <w:basedOn w:val="75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00" w:customStyle="1">
    <w:name w:val="xl151"/>
    <w:basedOn w:val="75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01" w:customStyle="1">
    <w:name w:val="xl152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2" w:customStyle="1">
    <w:name w:val="xl153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3" w:customStyle="1">
    <w:name w:val="xl154"/>
    <w:basedOn w:val="755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4" w:customStyle="1">
    <w:name w:val="xl155"/>
    <w:basedOn w:val="755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5" w:customStyle="1">
    <w:name w:val="xl156"/>
    <w:basedOn w:val="75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906" w:customStyle="1">
    <w:name w:val="xl157"/>
    <w:basedOn w:val="755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7" w:customStyle="1">
    <w:name w:val="xl158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8" w:customStyle="1">
    <w:name w:val="xl159"/>
    <w:basedOn w:val="755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9" w:customStyle="1">
    <w:name w:val="xl160"/>
    <w:basedOn w:val="75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910" w:customStyle="1">
    <w:name w:val="xl161"/>
    <w:basedOn w:val="755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11" w:customStyle="1">
    <w:name w:val="xl162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12" w:customStyle="1">
    <w:name w:val="xl163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13" w:customStyle="1">
    <w:name w:val="xl164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14" w:customStyle="1">
    <w:name w:val="xl165"/>
    <w:basedOn w:val="755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15" w:customStyle="1">
    <w:name w:val="xl166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6" w:customStyle="1">
    <w:name w:val="xl167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17" w:customStyle="1">
    <w:name w:val="xl168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8" w:customStyle="1">
    <w:name w:val="xl169"/>
    <w:basedOn w:val="75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919" w:customStyle="1">
    <w:name w:val="xl170"/>
    <w:basedOn w:val="75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0" w:customStyle="1">
    <w:name w:val="xl171"/>
    <w:basedOn w:val="75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921" w:customStyle="1">
    <w:name w:val="xl172"/>
    <w:basedOn w:val="75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2" w:customStyle="1">
    <w:name w:val="xl173"/>
    <w:basedOn w:val="75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3" w:customStyle="1">
    <w:name w:val="xl174"/>
    <w:basedOn w:val="75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4" w:customStyle="1">
    <w:name w:val="xl175"/>
    <w:basedOn w:val="75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5" w:customStyle="1">
    <w:name w:val="xl176"/>
    <w:basedOn w:val="75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926" w:customStyle="1">
    <w:name w:val="xl177"/>
    <w:basedOn w:val="75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927" w:customStyle="1">
    <w:name w:val="xl178"/>
    <w:basedOn w:val="75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8" w:customStyle="1">
    <w:name w:val="xl179"/>
    <w:basedOn w:val="75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9" w:customStyle="1">
    <w:name w:val="xl180"/>
    <w:basedOn w:val="75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0" w:customStyle="1">
    <w:name w:val="xl181"/>
    <w:basedOn w:val="75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31" w:customStyle="1">
    <w:name w:val="xl182"/>
    <w:basedOn w:val="75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2" w:customStyle="1">
    <w:name w:val="xl183"/>
    <w:basedOn w:val="75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3" w:customStyle="1">
    <w:name w:val="xl184"/>
    <w:basedOn w:val="75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4" w:customStyle="1">
    <w:name w:val="xl185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5" w:customStyle="1">
    <w:name w:val="xl186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6" w:customStyle="1">
    <w:name w:val="xl187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7" w:customStyle="1">
    <w:name w:val="xl188"/>
    <w:basedOn w:val="75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8" w:customStyle="1">
    <w:name w:val="xl189"/>
    <w:basedOn w:val="75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9" w:customStyle="1">
    <w:name w:val="xl190"/>
    <w:basedOn w:val="75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0" w:customStyle="1">
    <w:name w:val="xl191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1" w:customStyle="1">
    <w:name w:val="xl192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2" w:customStyle="1">
    <w:name w:val="xl193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3" w:customStyle="1">
    <w:name w:val="xl194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4" w:customStyle="1">
    <w:name w:val="xl195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5" w:customStyle="1">
    <w:name w:val="xl196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6" w:customStyle="1">
    <w:name w:val="xl197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7" w:customStyle="1">
    <w:name w:val="xl198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8" w:customStyle="1">
    <w:name w:val="xl199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49" w:customStyle="1">
    <w:name w:val="xl200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0" w:customStyle="1">
    <w:name w:val="xl201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1" w:customStyle="1">
    <w:name w:val="xl202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52" w:customStyle="1">
    <w:name w:val="xl203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3" w:customStyle="1">
    <w:name w:val="xl204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4" w:customStyle="1">
    <w:name w:val="xl205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5" w:customStyle="1">
    <w:name w:val="xl206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56" w:customStyle="1">
    <w:name w:val="xl207"/>
    <w:basedOn w:val="75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57" w:customStyle="1">
    <w:name w:val="xl208"/>
    <w:basedOn w:val="75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58" w:customStyle="1">
    <w:name w:val="xl209"/>
    <w:basedOn w:val="75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59" w:customStyle="1">
    <w:name w:val="xl210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60" w:customStyle="1">
    <w:name w:val="xl211"/>
    <w:basedOn w:val="75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61" w:customStyle="1">
    <w:name w:val="xl212"/>
    <w:basedOn w:val="75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62" w:customStyle="1">
    <w:name w:val="xl213"/>
    <w:basedOn w:val="75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63" w:customStyle="1">
    <w:name w:val="xl214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4" w:customStyle="1">
    <w:name w:val="xl215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5" w:customStyle="1">
    <w:name w:val="xl216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6" w:customStyle="1">
    <w:name w:val="xl217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7" w:customStyle="1">
    <w:name w:val="xl218"/>
    <w:basedOn w:val="75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8" w:customStyle="1">
    <w:name w:val="xl219"/>
    <w:basedOn w:val="75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9" w:customStyle="1">
    <w:name w:val="xl220"/>
    <w:basedOn w:val="75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0" w:customStyle="1">
    <w:name w:val="xl221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1" w:customStyle="1">
    <w:name w:val="xl222"/>
    <w:basedOn w:val="75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2" w:customStyle="1">
    <w:name w:val="xl223"/>
    <w:basedOn w:val="75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3" w:customStyle="1">
    <w:name w:val="xl224"/>
    <w:basedOn w:val="75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4" w:customStyle="1">
    <w:name w:val="xl225"/>
    <w:basedOn w:val="75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5" w:customStyle="1">
    <w:name w:val="xl226"/>
    <w:basedOn w:val="75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6" w:customStyle="1">
    <w:name w:val="xl227"/>
    <w:basedOn w:val="75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7" w:customStyle="1">
    <w:name w:val="xl228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8" w:customStyle="1">
    <w:name w:val="xl229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9" w:customStyle="1">
    <w:name w:val="xl230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80" w:customStyle="1">
    <w:name w:val="xl231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81" w:customStyle="1">
    <w:name w:val="xl232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2" w:customStyle="1">
    <w:name w:val="xl233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3" w:customStyle="1">
    <w:name w:val="xl234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4" w:customStyle="1">
    <w:name w:val="xl235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5" w:customStyle="1">
    <w:name w:val="xl236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6" w:customStyle="1">
    <w:name w:val="xl237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87" w:customStyle="1">
    <w:name w:val="xl238"/>
    <w:basedOn w:val="75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88" w:customStyle="1">
    <w:name w:val="xl239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89" w:customStyle="1">
    <w:name w:val="xl240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90" w:customStyle="1">
    <w:name w:val="xl241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1" w:customStyle="1">
    <w:name w:val="xl242"/>
    <w:basedOn w:val="75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92" w:customStyle="1">
    <w:name w:val="xl243"/>
    <w:basedOn w:val="75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93" w:customStyle="1">
    <w:name w:val="xl244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94" w:customStyle="1">
    <w:name w:val="xl245"/>
    <w:basedOn w:val="75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5" w:customStyle="1">
    <w:name w:val="xl246"/>
    <w:basedOn w:val="75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6" w:customStyle="1">
    <w:name w:val="xl247"/>
    <w:basedOn w:val="75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97" w:customStyle="1">
    <w:name w:val="xl248"/>
    <w:basedOn w:val="75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98" w:customStyle="1">
    <w:name w:val="xl249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9" w:customStyle="1">
    <w:name w:val="xl250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00" w:customStyle="1">
    <w:name w:val="xl251"/>
    <w:basedOn w:val="75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01" w:customStyle="1">
    <w:name w:val="xl252"/>
    <w:basedOn w:val="75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02" w:customStyle="1">
    <w:name w:val="xl253"/>
    <w:basedOn w:val="75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03" w:customStyle="1">
    <w:name w:val="xl254"/>
    <w:basedOn w:val="75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4" w:customStyle="1">
    <w:name w:val="xl255"/>
    <w:basedOn w:val="755"/>
    <w:pPr>
      <w:spacing w:before="100" w:beforeAutospacing="1" w:after="100" w:afterAutospacing="1"/>
    </w:pPr>
    <w:rPr>
      <w:color w:val="151fe9"/>
    </w:rPr>
  </w:style>
  <w:style w:type="paragraph" w:styleId="1005" w:customStyle="1">
    <w:name w:val="xl256"/>
    <w:basedOn w:val="755"/>
    <w:pPr>
      <w:spacing w:before="100" w:beforeAutospacing="1" w:after="100" w:afterAutospacing="1"/>
    </w:pPr>
    <w:rPr>
      <w:color w:val="974706"/>
    </w:rPr>
  </w:style>
  <w:style w:type="paragraph" w:styleId="1006" w:customStyle="1">
    <w:name w:val="xl257"/>
    <w:basedOn w:val="755"/>
    <w:pPr>
      <w:spacing w:before="100" w:beforeAutospacing="1" w:after="100" w:afterAutospacing="1"/>
    </w:pPr>
  </w:style>
  <w:style w:type="character" w:styleId="1007" w:customStyle="1">
    <w:name w:val="Верхний колонтитул Знак"/>
    <w:link w:val="780"/>
    <w:qFormat/>
    <w:rPr>
      <w:sz w:val="24"/>
      <w:szCs w:val="24"/>
    </w:rPr>
  </w:style>
  <w:style w:type="character" w:styleId="1008" w:customStyle="1">
    <w:name w:val="Нижний колонтитул Знак"/>
    <w:link w:val="777"/>
    <w:qFormat/>
    <w:rPr>
      <w:sz w:val="24"/>
      <w:szCs w:val="24"/>
    </w:rPr>
  </w:style>
  <w:style w:type="paragraph" w:styleId="1009">
    <w:name w:val="Body Text Indent 3"/>
    <w:basedOn w:val="755"/>
    <w:link w:val="1010"/>
    <w:qFormat/>
    <w:pPr>
      <w:ind w:left="283"/>
      <w:spacing w:after="120"/>
      <w:widowControl w:val="off"/>
    </w:pPr>
    <w:rPr>
      <w:sz w:val="16"/>
      <w:szCs w:val="16"/>
    </w:rPr>
  </w:style>
  <w:style w:type="character" w:styleId="1010" w:customStyle="1">
    <w:name w:val="Основной текст с отступом 3 Знак"/>
    <w:basedOn w:val="764"/>
    <w:link w:val="1009"/>
    <w:qFormat/>
    <w:rPr>
      <w:sz w:val="16"/>
      <w:szCs w:val="16"/>
    </w:rPr>
  </w:style>
  <w:style w:type="paragraph" w:styleId="1011">
    <w:name w:val="Body Text 2"/>
    <w:basedOn w:val="755"/>
    <w:link w:val="1012"/>
    <w:qFormat/>
    <w:pPr>
      <w:spacing w:after="120" w:line="480" w:lineRule="auto"/>
      <w:widowControl w:val="off"/>
    </w:pPr>
    <w:rPr>
      <w:szCs w:val="20"/>
    </w:rPr>
  </w:style>
  <w:style w:type="character" w:styleId="1012" w:customStyle="1">
    <w:name w:val="Основной текст 2 Знак"/>
    <w:basedOn w:val="764"/>
    <w:link w:val="1011"/>
    <w:qFormat/>
    <w:rPr>
      <w:sz w:val="24"/>
    </w:rPr>
  </w:style>
  <w:style w:type="paragraph" w:styleId="1013">
    <w:name w:val="Body Text Indent 2"/>
    <w:basedOn w:val="755"/>
    <w:link w:val="1014"/>
    <w:qFormat/>
    <w:pPr>
      <w:ind w:left="283"/>
      <w:spacing w:after="120" w:line="480" w:lineRule="auto"/>
      <w:widowControl w:val="off"/>
    </w:pPr>
    <w:rPr>
      <w:szCs w:val="20"/>
    </w:rPr>
  </w:style>
  <w:style w:type="character" w:styleId="1014" w:customStyle="1">
    <w:name w:val="Основной текст с отступом 2 Знак"/>
    <w:basedOn w:val="764"/>
    <w:link w:val="1013"/>
    <w:qFormat/>
    <w:rPr>
      <w:sz w:val="24"/>
    </w:rPr>
  </w:style>
  <w:style w:type="paragraph" w:styleId="1015">
    <w:name w:val="footnote text"/>
    <w:basedOn w:val="755"/>
    <w:link w:val="1016"/>
    <w:rPr>
      <w:sz w:val="20"/>
      <w:szCs w:val="20"/>
    </w:rPr>
  </w:style>
  <w:style w:type="character" w:styleId="1016" w:customStyle="1">
    <w:name w:val="Текст сноски Знак"/>
    <w:basedOn w:val="764"/>
    <w:link w:val="1015"/>
  </w:style>
  <w:style w:type="character" w:styleId="1017">
    <w:name w:val="footnote reference"/>
    <w:rPr>
      <w:vertAlign w:val="superscript"/>
    </w:rPr>
  </w:style>
  <w:style w:type="character" w:styleId="1018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019" w:customStyle="1">
    <w:name w:val="Style5"/>
    <w:basedOn w:val="755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020" w:customStyle="1">
    <w:name w:val="Абзац списка Знак"/>
    <w:link w:val="783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21" w:customStyle="1">
    <w:name w:val="rezul"/>
    <w:basedOn w:val="755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022" w:customStyle="1">
    <w:name w:val="Таблицы (моноширинный)"/>
    <w:basedOn w:val="755"/>
    <w:next w:val="755"/>
    <w:pPr>
      <w:jc w:val="both"/>
    </w:pPr>
    <w:rPr>
      <w:rFonts w:ascii="Courier New" w:hAnsi="Courier New" w:cs="Courier New"/>
      <w:sz w:val="20"/>
      <w:szCs w:val="20"/>
    </w:rPr>
  </w:style>
  <w:style w:type="paragraph" w:styleId="1023">
    <w:name w:val="Title"/>
    <w:basedOn w:val="755"/>
    <w:link w:val="1024"/>
    <w:uiPriority w:val="10"/>
    <w:qFormat/>
    <w:pPr>
      <w:jc w:val="center"/>
    </w:pPr>
    <w:rPr>
      <w:rFonts w:ascii="Courier New" w:hAnsi="Courier New" w:cs="Courier New"/>
      <w:szCs w:val="20"/>
    </w:rPr>
  </w:style>
  <w:style w:type="character" w:styleId="1024" w:customStyle="1">
    <w:name w:val="Название Знак"/>
    <w:basedOn w:val="764"/>
    <w:link w:val="1023"/>
    <w:qFormat/>
    <w:rPr>
      <w:rFonts w:ascii="Courier New" w:hAnsi="Courier New" w:cs="Courier New"/>
      <w:sz w:val="24"/>
    </w:rPr>
  </w:style>
  <w:style w:type="character" w:styleId="1025" w:customStyle="1">
    <w:name w:val="Основной текст1"/>
    <w:link w:val="1363"/>
    <w:qFormat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026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027" w:customStyle="1">
    <w:name w:val="Основной текст3"/>
    <w:basedOn w:val="755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028" w:customStyle="1">
    <w:name w:val="Заголовок 1 Знак"/>
    <w:basedOn w:val="764"/>
    <w:link w:val="756"/>
    <w:qFormat/>
    <w:rPr>
      <w:rFonts w:ascii="Arial" w:hAnsi="Arial" w:cs="Arial"/>
      <w:b/>
      <w:bCs/>
      <w:sz w:val="32"/>
      <w:szCs w:val="32"/>
    </w:rPr>
  </w:style>
  <w:style w:type="character" w:styleId="1029" w:customStyle="1">
    <w:name w:val="Заголовок 3 Знак"/>
    <w:basedOn w:val="764"/>
    <w:link w:val="758"/>
    <w:qFormat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030" w:customStyle="1">
    <w:name w:val="Основной текст с отступом Знак"/>
    <w:basedOn w:val="764"/>
    <w:link w:val="769"/>
    <w:uiPriority w:val="99"/>
    <w:qFormat/>
    <w:rPr>
      <w:b/>
      <w:sz w:val="28"/>
    </w:rPr>
  </w:style>
  <w:style w:type="paragraph" w:styleId="1031" w:customStyle="1">
    <w:name w:val="Знак Знак Знак Знак Знак Знак Знак Знак Знак Знак Знак Знак Знак"/>
    <w:basedOn w:val="75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32" w:customStyle="1">
    <w:name w:val="Заголовок 4 Знак"/>
    <w:basedOn w:val="764"/>
    <w:link w:val="759"/>
    <w:qFormat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character" w:styleId="1033" w:customStyle="1">
    <w:name w:val="Заголовок 5 Знак"/>
    <w:basedOn w:val="764"/>
    <w:link w:val="760"/>
    <w:uiPriority w:val="9"/>
    <w:qFormat/>
    <w:rPr>
      <w:color w:val="000000"/>
      <w:sz w:val="28"/>
    </w:rPr>
  </w:style>
  <w:style w:type="character" w:styleId="1034" w:customStyle="1">
    <w:name w:val="Заголовок 6 Знак"/>
    <w:basedOn w:val="764"/>
    <w:link w:val="761"/>
    <w:uiPriority w:val="9"/>
    <w:qFormat/>
    <w:rPr>
      <w:color w:val="ff0000"/>
    </w:rPr>
  </w:style>
  <w:style w:type="character" w:styleId="1035" w:customStyle="1">
    <w:name w:val="Заголовок 7 Знак"/>
    <w:basedOn w:val="764"/>
    <w:link w:val="762"/>
    <w:uiPriority w:val="9"/>
    <w:qFormat/>
    <w:rPr>
      <w:rFonts w:ascii="Journal" w:hAnsi="Journal"/>
      <w:color w:val="000000"/>
    </w:rPr>
  </w:style>
  <w:style w:type="character" w:styleId="1036" w:customStyle="1">
    <w:name w:val="Заголовок 9 Знак"/>
    <w:basedOn w:val="764"/>
    <w:link w:val="763"/>
    <w:uiPriority w:val="9"/>
    <w:qFormat/>
    <w:rPr>
      <w:color w:val="000000"/>
      <w:sz w:val="28"/>
    </w:rPr>
  </w:style>
  <w:style w:type="character" w:styleId="1037" w:customStyle="1">
    <w:name w:val="Обычный1"/>
    <w:link w:val="1395"/>
    <w:qFormat/>
  </w:style>
  <w:style w:type="character" w:styleId="1038" w:customStyle="1">
    <w:name w:val="Основной текст (2) + 10 pt3"/>
    <w:link w:val="1271"/>
    <w:qFormat/>
    <w:rPr>
      <w:b/>
    </w:rPr>
  </w:style>
  <w:style w:type="character" w:styleId="1039" w:customStyle="1">
    <w:name w:val="Обычный4"/>
    <w:link w:val="1272"/>
    <w:qFormat/>
  </w:style>
  <w:style w:type="character" w:styleId="1040" w:customStyle="1">
    <w:name w:val="Оглавление 2 Знак"/>
    <w:link w:val="1273"/>
    <w:qFormat/>
  </w:style>
  <w:style w:type="character" w:styleId="1041" w:customStyle="1">
    <w:name w:val="Основной текст 21"/>
    <w:basedOn w:val="1037"/>
    <w:link w:val="1274"/>
    <w:qFormat/>
    <w:rPr>
      <w:b/>
      <w:i/>
      <w:sz w:val="28"/>
    </w:rPr>
  </w:style>
  <w:style w:type="character" w:styleId="1042" w:customStyle="1">
    <w:name w:val="Знак Знак1 Знак"/>
    <w:basedOn w:val="1037"/>
    <w:link w:val="1275"/>
    <w:qFormat/>
  </w:style>
  <w:style w:type="character" w:styleId="1043" w:customStyle="1">
    <w:name w:val="Основной шрифт абзаца1"/>
    <w:link w:val="1276"/>
    <w:qFormat/>
  </w:style>
  <w:style w:type="character" w:styleId="1044" w:customStyle="1">
    <w:name w:val="Знак Знак4 Знак Знак Знак"/>
    <w:basedOn w:val="1037"/>
    <w:link w:val="1277"/>
    <w:qFormat/>
  </w:style>
  <w:style w:type="character" w:styleId="1045" w:customStyle="1">
    <w:name w:val="Оглавление 4 Знак"/>
    <w:link w:val="1279"/>
    <w:qFormat/>
  </w:style>
  <w:style w:type="character" w:styleId="1046" w:customStyle="1">
    <w:name w:val="Основной текст + 11 pt"/>
    <w:basedOn w:val="833"/>
    <w:link w:val="1280"/>
    <w:qFormat/>
    <w:rPr>
      <w:sz w:val="22"/>
      <w:szCs w:val="24"/>
    </w:rPr>
  </w:style>
  <w:style w:type="character" w:styleId="1047" w:customStyle="1">
    <w:name w:val="Основной текст + Интервал 0 pt"/>
    <w:basedOn w:val="1043"/>
    <w:link w:val="1281"/>
    <w:qFormat/>
    <w:rPr>
      <w:spacing w:val="5"/>
    </w:rPr>
  </w:style>
  <w:style w:type="character" w:styleId="1048" w:customStyle="1">
    <w:name w:val="Обычный6"/>
    <w:link w:val="1282"/>
    <w:qFormat/>
  </w:style>
  <w:style w:type="character" w:styleId="1049" w:customStyle="1">
    <w:name w:val="Оглавление 6 Знак"/>
    <w:link w:val="1283"/>
    <w:qFormat/>
  </w:style>
  <w:style w:type="character" w:styleId="1050" w:customStyle="1">
    <w:name w:val="Знак Знак8"/>
    <w:link w:val="1284"/>
    <w:qFormat/>
  </w:style>
  <w:style w:type="character" w:styleId="1051" w:customStyle="1">
    <w:name w:val="Оглавление 7 Знак"/>
    <w:link w:val="1285"/>
    <w:qFormat/>
  </w:style>
  <w:style w:type="character" w:styleId="1052" w:customStyle="1">
    <w:name w:val="Знак1"/>
    <w:basedOn w:val="1037"/>
    <w:link w:val="1286"/>
    <w:qFormat/>
  </w:style>
  <w:style w:type="character" w:styleId="1053" w:customStyle="1">
    <w:name w:val="WW8Num2z1"/>
    <w:link w:val="1288"/>
    <w:qFormat/>
    <w:rPr>
      <w:rFonts w:ascii="Courier New" w:hAnsi="Courier New"/>
    </w:rPr>
  </w:style>
  <w:style w:type="character" w:styleId="1054" w:customStyle="1">
    <w:name w:val="Основной текст (2) + Курсив;Интервал 1 pt"/>
    <w:link w:val="1289"/>
    <w:qFormat/>
    <w:rPr>
      <w:i/>
      <w:spacing w:val="20"/>
      <w:sz w:val="19"/>
    </w:rPr>
  </w:style>
  <w:style w:type="character" w:styleId="1055" w:customStyle="1">
    <w:name w:val="WW8Num21z0"/>
    <w:link w:val="1290"/>
    <w:qFormat/>
  </w:style>
  <w:style w:type="character" w:styleId="1056" w:customStyle="1">
    <w:name w:val="Маркеры списка"/>
    <w:link w:val="1291"/>
    <w:qFormat/>
    <w:rPr>
      <w:rFonts w:ascii="OpenSymbol" w:hAnsi="OpenSymbol"/>
    </w:rPr>
  </w:style>
  <w:style w:type="character" w:styleId="1057" w:customStyle="1">
    <w:name w:val="Гиперссылка1"/>
    <w:link w:val="1292"/>
    <w:qFormat/>
    <w:rPr>
      <w:color w:val="0000ff"/>
      <w:u w:val="single"/>
    </w:rPr>
  </w:style>
  <w:style w:type="character" w:styleId="1058" w:customStyle="1">
    <w:name w:val="WW8Num4z6"/>
    <w:link w:val="1293"/>
    <w:qFormat/>
  </w:style>
  <w:style w:type="character" w:styleId="1059" w:customStyle="1">
    <w:name w:val="Содержимое врезки"/>
    <w:basedOn w:val="836"/>
    <w:link w:val="1294"/>
    <w:qFormat/>
    <w:rPr>
      <w:sz w:val="32"/>
      <w:szCs w:val="28"/>
      <w:lang w:val="ru-RU" w:eastAsia="ru-RU" w:bidi="ar-SA"/>
    </w:rPr>
  </w:style>
  <w:style w:type="character" w:styleId="1060" w:customStyle="1">
    <w:name w:val="Знак Знак10"/>
    <w:link w:val="1295"/>
    <w:qFormat/>
  </w:style>
  <w:style w:type="character" w:styleId="1061" w:customStyle="1">
    <w:name w:val="Без интервала Знак"/>
    <w:link w:val="788"/>
    <w:qFormat/>
    <w:rPr>
      <w:rFonts w:ascii="Calibri" w:hAnsi="Calibri" w:eastAsia="Calibri"/>
      <w:sz w:val="22"/>
      <w:szCs w:val="22"/>
      <w:lang w:eastAsia="en-US"/>
    </w:rPr>
  </w:style>
  <w:style w:type="character" w:styleId="1062" w:customStyle="1">
    <w:name w:val="Основной текст (2) + 12 pt"/>
    <w:link w:val="1296"/>
    <w:qFormat/>
    <w:rPr>
      <w:sz w:val="24"/>
    </w:rPr>
  </w:style>
  <w:style w:type="character" w:styleId="1063" w:customStyle="1">
    <w:name w:val="Знак Знак Знак Знак Знак Знак Знак"/>
    <w:basedOn w:val="1037"/>
    <w:link w:val="1298"/>
    <w:qFormat/>
    <w:rPr>
      <w:rFonts w:ascii="Verdana" w:hAnsi="Verdana"/>
    </w:rPr>
  </w:style>
  <w:style w:type="character" w:styleId="1064" w:customStyle="1">
    <w:name w:val="Символ нумерации"/>
    <w:link w:val="1299"/>
    <w:qFormat/>
  </w:style>
  <w:style w:type="character" w:styleId="1065" w:customStyle="1">
    <w:name w:val="Основной текст (2) + 84"/>
    <w:link w:val="1300"/>
    <w:qFormat/>
    <w:rPr>
      <w:i/>
      <w:sz w:val="17"/>
    </w:rPr>
  </w:style>
  <w:style w:type="character" w:styleId="1066" w:customStyle="1">
    <w:name w:val="Основной текст + 10 pt1"/>
    <w:basedOn w:val="1043"/>
    <w:link w:val="1301"/>
    <w:qFormat/>
  </w:style>
  <w:style w:type="character" w:styleId="1067" w:customStyle="1">
    <w:name w:val="Выделение1"/>
    <w:link w:val="1303"/>
    <w:qFormat/>
    <w:rPr>
      <w:i/>
    </w:rPr>
  </w:style>
  <w:style w:type="character" w:styleId="1068" w:customStyle="1">
    <w:name w:val="Основной текст (2) + 10 pt4"/>
    <w:link w:val="1304"/>
    <w:qFormat/>
  </w:style>
  <w:style w:type="character" w:styleId="1069" w:customStyle="1">
    <w:name w:val="Основной текст (2) + 81"/>
    <w:link w:val="1305"/>
    <w:qFormat/>
    <w:rPr>
      <w:i/>
      <w:sz w:val="17"/>
    </w:rPr>
  </w:style>
  <w:style w:type="character" w:styleId="1070" w:customStyle="1">
    <w:name w:val="Знак Знак6"/>
    <w:link w:val="1306"/>
    <w:qFormat/>
  </w:style>
  <w:style w:type="character" w:styleId="1071" w:customStyle="1">
    <w:name w:val="Обычный7"/>
    <w:link w:val="1307"/>
    <w:qFormat/>
  </w:style>
  <w:style w:type="character" w:styleId="1072" w:customStyle="1">
    <w:name w:val="заголовок 6"/>
    <w:basedOn w:val="1037"/>
    <w:link w:val="1308"/>
    <w:qFormat/>
    <w:rPr>
      <w:sz w:val="24"/>
    </w:rPr>
  </w:style>
  <w:style w:type="character" w:styleId="1073" w:customStyle="1">
    <w:name w:val="Основной текст (2) + 13 pt"/>
    <w:link w:val="1309"/>
    <w:qFormat/>
    <w:rPr>
      <w:sz w:val="26"/>
    </w:rPr>
  </w:style>
  <w:style w:type="character" w:styleId="1074" w:customStyle="1">
    <w:name w:val="Основной текст (2) + 7 pt1"/>
    <w:link w:val="1310"/>
    <w:qFormat/>
    <w:rPr>
      <w:i/>
      <w:sz w:val="14"/>
    </w:rPr>
  </w:style>
  <w:style w:type="character" w:styleId="1075" w:customStyle="1">
    <w:name w:val="Список Знак"/>
    <w:basedOn w:val="836"/>
    <w:link w:val="1258"/>
    <w:qFormat/>
    <w:rPr>
      <w:rFonts w:ascii="Arial" w:hAnsi="Arial"/>
      <w:sz w:val="32"/>
      <w:szCs w:val="28"/>
      <w:lang w:val="ru-RU" w:eastAsia="ru-RU" w:bidi="ar-SA"/>
    </w:rPr>
  </w:style>
  <w:style w:type="character" w:styleId="1076" w:customStyle="1">
    <w:name w:val="Heading 21"/>
    <w:basedOn w:val="1133"/>
    <w:link w:val="1311"/>
    <w:qFormat/>
    <w:rPr>
      <w:rFonts w:ascii="Arial" w:hAnsi="Arial"/>
      <w:sz w:val="24"/>
    </w:rPr>
  </w:style>
  <w:style w:type="character" w:styleId="1077" w:customStyle="1">
    <w:name w:val="Основной текст + 9 pt"/>
    <w:basedOn w:val="1146"/>
    <w:link w:val="1312"/>
    <w:qFormat/>
    <w:rPr>
      <w:sz w:val="18"/>
    </w:rPr>
  </w:style>
  <w:style w:type="character" w:styleId="1078" w:customStyle="1">
    <w:name w:val="Основной текст (2) + 102"/>
    <w:link w:val="1313"/>
    <w:qFormat/>
    <w:rPr>
      <w:i/>
      <w:sz w:val="21"/>
    </w:rPr>
  </w:style>
  <w:style w:type="character" w:styleId="1079" w:customStyle="1">
    <w:name w:val="Основной текст (2)1"/>
    <w:basedOn w:val="1037"/>
    <w:link w:val="1314"/>
    <w:qFormat/>
    <w:rPr>
      <w:sz w:val="28"/>
    </w:rPr>
  </w:style>
  <w:style w:type="character" w:styleId="1080" w:customStyle="1">
    <w:name w:val="Знак2"/>
    <w:basedOn w:val="1037"/>
    <w:link w:val="1315"/>
    <w:qFormat/>
  </w:style>
  <w:style w:type="character" w:styleId="1081" w:customStyle="1">
    <w:name w:val="WW8Num2z3"/>
    <w:link w:val="1316"/>
    <w:qFormat/>
    <w:rPr>
      <w:rFonts w:ascii="Symbol" w:hAnsi="Symbol"/>
    </w:rPr>
  </w:style>
  <w:style w:type="character" w:styleId="1082" w:customStyle="1">
    <w:name w:val="заголовок 2"/>
    <w:basedOn w:val="1037"/>
    <w:link w:val="1317"/>
    <w:qFormat/>
    <w:rPr>
      <w:rFonts w:ascii="Arial" w:hAnsi="Arial"/>
      <w:sz w:val="24"/>
    </w:rPr>
  </w:style>
  <w:style w:type="character" w:styleId="1083" w:customStyle="1">
    <w:name w:val="Основной текст с отступом 21"/>
    <w:basedOn w:val="1037"/>
    <w:link w:val="1318"/>
    <w:qFormat/>
    <w:rPr>
      <w:rFonts w:ascii="Times New Roman CYR" w:hAnsi="Times New Roman CYR"/>
      <w:sz w:val="24"/>
    </w:rPr>
  </w:style>
  <w:style w:type="character" w:styleId="1084" w:customStyle="1">
    <w:name w:val="Знак Знак3"/>
    <w:basedOn w:val="1043"/>
    <w:link w:val="1319"/>
    <w:qFormat/>
    <w:rPr>
      <w:sz w:val="32"/>
    </w:rPr>
  </w:style>
  <w:style w:type="character" w:styleId="1085" w:customStyle="1">
    <w:name w:val="Основной текст (2) + 10 pt1"/>
    <w:link w:val="1321"/>
    <w:qFormat/>
    <w:rPr>
      <w:smallCaps/>
    </w:rPr>
  </w:style>
  <w:style w:type="character" w:styleId="1086" w:customStyle="1">
    <w:name w:val="Знак Знак Знак"/>
    <w:basedOn w:val="1037"/>
    <w:link w:val="1322"/>
    <w:qFormat/>
  </w:style>
  <w:style w:type="character" w:styleId="1087" w:customStyle="1">
    <w:name w:val="Iniiaiie oaeno 2"/>
    <w:basedOn w:val="1169"/>
    <w:link w:val="1323"/>
    <w:qFormat/>
    <w:rPr>
      <w:sz w:val="24"/>
    </w:rPr>
  </w:style>
  <w:style w:type="character" w:styleId="1088" w:customStyle="1">
    <w:name w:val="Указатель1"/>
    <w:basedOn w:val="1037"/>
    <w:link w:val="1324"/>
    <w:qFormat/>
    <w:rPr>
      <w:rFonts w:ascii="Arial" w:hAnsi="Arial"/>
    </w:rPr>
  </w:style>
  <w:style w:type="character" w:styleId="1089" w:customStyle="1">
    <w:name w:val="Знак Знак Знак1 Знак Знак"/>
    <w:basedOn w:val="1037"/>
    <w:link w:val="1326"/>
    <w:qFormat/>
  </w:style>
  <w:style w:type="character" w:styleId="1090" w:customStyle="1">
    <w:name w:val="Оглавление 3 Знак"/>
    <w:link w:val="1327"/>
    <w:qFormat/>
  </w:style>
  <w:style w:type="character" w:styleId="1091" w:customStyle="1">
    <w:name w:val="Основной текст (2) + 8"/>
    <w:link w:val="1328"/>
    <w:qFormat/>
    <w:rPr>
      <w:sz w:val="17"/>
    </w:rPr>
  </w:style>
  <w:style w:type="character" w:styleId="1092" w:customStyle="1">
    <w:name w:val="Body Text 31"/>
    <w:basedOn w:val="1037"/>
    <w:link w:val="1329"/>
    <w:qFormat/>
  </w:style>
  <w:style w:type="character" w:styleId="1093" w:customStyle="1">
    <w:name w:val="первая-строка-с-отступом-western"/>
    <w:basedOn w:val="1037"/>
    <w:link w:val="1330"/>
    <w:qFormat/>
    <w:rPr>
      <w:b/>
      <w:sz w:val="28"/>
    </w:rPr>
  </w:style>
  <w:style w:type="character" w:styleId="1094" w:customStyle="1">
    <w:name w:val="номер страницы"/>
    <w:basedOn w:val="1043"/>
    <w:link w:val="1331"/>
    <w:qFormat/>
  </w:style>
  <w:style w:type="character" w:styleId="1095" w:customStyle="1">
    <w:name w:val="WW8Num21z1"/>
    <w:link w:val="1332"/>
    <w:qFormat/>
    <w:rPr>
      <w:rFonts w:ascii="Courier New" w:hAnsi="Courier New"/>
    </w:rPr>
  </w:style>
  <w:style w:type="character" w:styleId="1096" w:customStyle="1">
    <w:name w:val="Знак Знак"/>
    <w:basedOn w:val="1037"/>
    <w:link w:val="1333"/>
    <w:qFormat/>
  </w:style>
  <w:style w:type="character" w:styleId="1097" w:customStyle="1">
    <w:name w:val="Основной текст (2) + 10 pt"/>
    <w:link w:val="1334"/>
    <w:qFormat/>
  </w:style>
  <w:style w:type="character" w:styleId="1098" w:customStyle="1">
    <w:name w:val="Обычный11"/>
    <w:link w:val="1335"/>
    <w:qFormat/>
  </w:style>
  <w:style w:type="character" w:styleId="1099" w:customStyle="1">
    <w:name w:val="Название1"/>
    <w:basedOn w:val="1037"/>
    <w:link w:val="1336"/>
    <w:qFormat/>
    <w:rPr>
      <w:rFonts w:ascii="Arial" w:hAnsi="Arial"/>
      <w:i/>
    </w:rPr>
  </w:style>
  <w:style w:type="character" w:styleId="1100" w:customStyle="1">
    <w:name w:val="Основной текст 3 Знак"/>
    <w:basedOn w:val="1037"/>
    <w:link w:val="1337"/>
    <w:qFormat/>
  </w:style>
  <w:style w:type="character" w:styleId="1101" w:customStyle="1">
    <w:name w:val="çàãîëîâîê 5"/>
    <w:basedOn w:val="1037"/>
    <w:link w:val="1339"/>
    <w:qFormat/>
    <w:rPr>
      <w:b/>
    </w:rPr>
  </w:style>
  <w:style w:type="character" w:styleId="1102" w:customStyle="1">
    <w:name w:val="Основной шрифт"/>
    <w:link w:val="1340"/>
    <w:qFormat/>
  </w:style>
  <w:style w:type="character" w:styleId="1103" w:customStyle="1">
    <w:name w:val="Основной текст + 10 pt"/>
    <w:basedOn w:val="1146"/>
    <w:link w:val="1341"/>
    <w:qFormat/>
    <w:rPr>
      <w:sz w:val="26"/>
    </w:rPr>
  </w:style>
  <w:style w:type="character" w:styleId="1104" w:customStyle="1">
    <w:name w:val="No Spacing1"/>
    <w:link w:val="1342"/>
    <w:qFormat/>
  </w:style>
  <w:style w:type="character" w:styleId="1105" w:customStyle="1">
    <w:name w:val="WW8Num2z2"/>
    <w:link w:val="1343"/>
    <w:qFormat/>
    <w:rPr>
      <w:rFonts w:ascii="Wingdings" w:hAnsi="Wingdings"/>
    </w:rPr>
  </w:style>
  <w:style w:type="character" w:styleId="1106" w:customStyle="1">
    <w:name w:val="Основной текст (2) + Century Schoolbook"/>
    <w:link w:val="1344"/>
    <w:qFormat/>
    <w:rPr>
      <w:rFonts w:ascii="Century Schoolbook" w:hAnsi="Century Schoolbook"/>
      <w:b/>
      <w:sz w:val="19"/>
    </w:rPr>
  </w:style>
  <w:style w:type="character" w:styleId="1107" w:customStyle="1">
    <w:name w:val="???????"/>
    <w:link w:val="1345"/>
    <w:qFormat/>
    <w:rPr>
      <w:sz w:val="24"/>
    </w:rPr>
  </w:style>
  <w:style w:type="character" w:styleId="1108" w:customStyle="1">
    <w:name w:val="Absatz-Standardschriftart"/>
    <w:link w:val="1346"/>
    <w:qFormat/>
  </w:style>
  <w:style w:type="character" w:styleId="1109" w:customStyle="1">
    <w:name w:val="Font Style23"/>
    <w:basedOn w:val="1043"/>
    <w:link w:val="1347"/>
    <w:qFormat/>
    <w:rPr>
      <w:b/>
      <w:sz w:val="22"/>
    </w:rPr>
  </w:style>
  <w:style w:type="character" w:styleId="1110" w:customStyle="1">
    <w:name w:val="Без интервала2"/>
    <w:link w:val="1348"/>
    <w:qFormat/>
  </w:style>
  <w:style w:type="character" w:styleId="1111" w:customStyle="1">
    <w:name w:val="Body Text 22"/>
    <w:basedOn w:val="1037"/>
    <w:link w:val="1349"/>
    <w:qFormat/>
  </w:style>
  <w:style w:type="character" w:styleId="1112" w:customStyle="1">
    <w:name w:val="Основной текст (2) + Курсив"/>
    <w:link w:val="1350"/>
    <w:qFormat/>
    <w:rPr>
      <w:i/>
      <w:sz w:val="19"/>
    </w:rPr>
  </w:style>
  <w:style w:type="character" w:styleId="1113" w:customStyle="1">
    <w:name w:val="Основной текст (2) + 10 pt5"/>
    <w:link w:val="1351"/>
    <w:qFormat/>
  </w:style>
  <w:style w:type="character" w:styleId="1114" w:customStyle="1">
    <w:name w:val="Заголовок таблицы"/>
    <w:basedOn w:val="1122"/>
    <w:link w:val="1353"/>
    <w:qFormat/>
    <w:rPr>
      <w:b/>
    </w:rPr>
  </w:style>
  <w:style w:type="character" w:styleId="1115" w:customStyle="1">
    <w:name w:val="WW8Num21z3"/>
    <w:link w:val="1354"/>
    <w:qFormat/>
    <w:rPr>
      <w:rFonts w:ascii="Symbol" w:hAnsi="Symbol"/>
    </w:rPr>
  </w:style>
  <w:style w:type="character" w:styleId="1116" w:customStyle="1">
    <w:name w:val="Основной текст (2) + 11 pt"/>
    <w:link w:val="1355"/>
    <w:qFormat/>
    <w:rPr>
      <w:b/>
      <w:sz w:val="22"/>
    </w:rPr>
  </w:style>
  <w:style w:type="character" w:styleId="1117" w:customStyle="1">
    <w:name w:val="Footnote"/>
    <w:basedOn w:val="1037"/>
    <w:link w:val="1357"/>
    <w:qFormat/>
    <w:rPr>
      <w:rFonts w:asciiTheme="minorHAnsi" w:hAnsiTheme="minorHAnsi"/>
    </w:rPr>
  </w:style>
  <w:style w:type="character" w:styleId="1118" w:customStyle="1">
    <w:name w:val="Знак Знак4 Знак Знак Знак1 Знак Знак Знак"/>
    <w:basedOn w:val="1037"/>
    <w:link w:val="1358"/>
    <w:qFormat/>
  </w:style>
  <w:style w:type="character" w:styleId="1119" w:customStyle="1">
    <w:name w:val="Оглавление 1 Знак"/>
    <w:link w:val="1359"/>
    <w:qFormat/>
    <w:rPr>
      <w:rFonts w:ascii="XO Thames" w:hAnsi="XO Thames"/>
      <w:b/>
    </w:rPr>
  </w:style>
  <w:style w:type="character" w:styleId="1120" w:customStyle="1">
    <w:name w:val="Знак"/>
    <w:basedOn w:val="1043"/>
    <w:link w:val="1360"/>
    <w:qFormat/>
    <w:rPr>
      <w:spacing w:val="-10"/>
      <w:sz w:val="24"/>
    </w:rPr>
  </w:style>
  <w:style w:type="character" w:styleId="1121" w:customStyle="1">
    <w:name w:val="Основной текст (2) + 6;5 pt;Курсив"/>
    <w:link w:val="1361"/>
    <w:qFormat/>
    <w:rPr>
      <w:i/>
      <w:sz w:val="13"/>
    </w:rPr>
  </w:style>
  <w:style w:type="character" w:styleId="1122" w:customStyle="1">
    <w:name w:val="Содержимое таблицы"/>
    <w:basedOn w:val="1037"/>
    <w:link w:val="1352"/>
    <w:qFormat/>
  </w:style>
  <w:style w:type="character" w:styleId="1123" w:customStyle="1">
    <w:name w:val="WW8Num18z0"/>
    <w:link w:val="1362"/>
    <w:qFormat/>
  </w:style>
  <w:style w:type="character" w:styleId="1124" w:customStyle="1">
    <w:name w:val="Header and Footer"/>
    <w:qFormat/>
    <w:rPr>
      <w:rFonts w:ascii="XO Thames" w:hAnsi="XO Thames"/>
    </w:rPr>
  </w:style>
  <w:style w:type="character" w:styleId="1125" w:customStyle="1">
    <w:name w:val="Знак Знак Знак Знак Знак Знак Знак Знак Знак Знак Знак Знак Знак Знак Знак Знак1"/>
    <w:basedOn w:val="1037"/>
    <w:link w:val="1364"/>
    <w:qFormat/>
  </w:style>
  <w:style w:type="character" w:styleId="1126" w:customStyle="1">
    <w:name w:val="WW8Num2z0"/>
    <w:link w:val="1365"/>
    <w:qFormat/>
  </w:style>
  <w:style w:type="character" w:styleId="1127" w:customStyle="1">
    <w:name w:val="Основной текст (2) + 71"/>
    <w:link w:val="1366"/>
    <w:qFormat/>
    <w:rPr>
      <w:sz w:val="15"/>
    </w:rPr>
  </w:style>
  <w:style w:type="character" w:styleId="1128" w:customStyle="1">
    <w:name w:val="Обычный5"/>
    <w:link w:val="1367"/>
    <w:qFormat/>
  </w:style>
  <w:style w:type="character" w:styleId="1129" w:customStyle="1">
    <w:name w:val="Цитата Знак"/>
    <w:basedOn w:val="1037"/>
    <w:link w:val="1368"/>
    <w:qFormat/>
    <w:rPr>
      <w:color w:val="ff0000"/>
      <w:sz w:val="24"/>
    </w:rPr>
  </w:style>
  <w:style w:type="character" w:styleId="1130" w:customStyle="1">
    <w:name w:val="Обычный2"/>
    <w:link w:val="1369"/>
    <w:qFormat/>
  </w:style>
  <w:style w:type="character" w:styleId="1131" w:customStyle="1">
    <w:name w:val="Основной текст (2) + Полужирный;Курсив"/>
    <w:link w:val="1370"/>
    <w:qFormat/>
    <w:rPr>
      <w:b/>
      <w:i/>
      <w:sz w:val="19"/>
    </w:rPr>
  </w:style>
  <w:style w:type="character" w:styleId="1132" w:customStyle="1">
    <w:name w:val="Оглавление 9 Знак"/>
    <w:link w:val="1371"/>
    <w:qFormat/>
  </w:style>
  <w:style w:type="character" w:styleId="1133" w:customStyle="1">
    <w:name w:val="Normal1"/>
    <w:link w:val="1372"/>
    <w:qFormat/>
    <w:rPr>
      <w:rFonts w:ascii="Baltica" w:hAnsi="Baltica"/>
    </w:rPr>
  </w:style>
  <w:style w:type="character" w:styleId="1134" w:customStyle="1">
    <w:name w:val="Основной текст + 17 pt"/>
    <w:basedOn w:val="833"/>
    <w:link w:val="1373"/>
    <w:qFormat/>
    <w:rPr>
      <w:sz w:val="34"/>
      <w:szCs w:val="24"/>
    </w:rPr>
  </w:style>
  <w:style w:type="character" w:styleId="1135" w:customStyle="1">
    <w:name w:val="Без интервала1"/>
    <w:link w:val="1374"/>
    <w:qFormat/>
  </w:style>
  <w:style w:type="character" w:styleId="1136" w:customStyle="1">
    <w:name w:val="çàãîëîâîê 6"/>
    <w:basedOn w:val="1037"/>
    <w:link w:val="1375"/>
    <w:qFormat/>
    <w:rPr>
      <w:b/>
    </w:rPr>
  </w:style>
  <w:style w:type="character" w:styleId="1137" w:customStyle="1">
    <w:name w:val="çàãîëîâîê 7"/>
    <w:basedOn w:val="1037"/>
    <w:link w:val="1376"/>
    <w:qFormat/>
  </w:style>
  <w:style w:type="character" w:styleId="1138" w:customStyle="1">
    <w:name w:val="Основной текст (2) + 10 pt2"/>
    <w:link w:val="1377"/>
    <w:qFormat/>
  </w:style>
  <w:style w:type="character" w:styleId="1139" w:customStyle="1">
    <w:name w:val="Основной текст (2) + Century Schoolbook2"/>
    <w:link w:val="1378"/>
    <w:qFormat/>
    <w:rPr>
      <w:rFonts w:ascii="Century Schoolbook" w:hAnsi="Century Schoolbook"/>
      <w:b/>
      <w:spacing w:val="-10"/>
      <w:sz w:val="19"/>
    </w:rPr>
  </w:style>
  <w:style w:type="character" w:styleId="1140" w:customStyle="1">
    <w:name w:val="Основной текст (2) + 12 pt1"/>
    <w:link w:val="1379"/>
    <w:qFormat/>
    <w:rPr>
      <w:sz w:val="24"/>
    </w:rPr>
  </w:style>
  <w:style w:type="character" w:styleId="1141" w:customStyle="1">
    <w:name w:val="Знак Знак Знак Знак"/>
    <w:basedOn w:val="1037"/>
    <w:link w:val="1380"/>
    <w:qFormat/>
  </w:style>
  <w:style w:type="character" w:styleId="1142" w:customStyle="1">
    <w:name w:val="Оглавление 8 Знак"/>
    <w:link w:val="1381"/>
    <w:qFormat/>
  </w:style>
  <w:style w:type="character" w:styleId="1143" w:customStyle="1">
    <w:name w:val="List Paragraph1"/>
    <w:basedOn w:val="1037"/>
    <w:link w:val="1383"/>
    <w:qFormat/>
  </w:style>
  <w:style w:type="character" w:styleId="1144" w:customStyle="1">
    <w:name w:val="Знак Знак1"/>
    <w:basedOn w:val="1037"/>
    <w:link w:val="1384"/>
    <w:qFormat/>
  </w:style>
  <w:style w:type="character" w:styleId="1145" w:customStyle="1">
    <w:name w:val="Body Text 21"/>
    <w:basedOn w:val="1037"/>
    <w:link w:val="1385"/>
    <w:qFormat/>
  </w:style>
  <w:style w:type="character" w:styleId="1146" w:customStyle="1">
    <w:name w:val="Основной текст2"/>
    <w:basedOn w:val="1037"/>
    <w:link w:val="1386"/>
    <w:qFormat/>
    <w:rPr>
      <w:sz w:val="26"/>
    </w:rPr>
  </w:style>
  <w:style w:type="character" w:styleId="1147" w:customStyle="1">
    <w:name w:val="Схема документа Знак"/>
    <w:basedOn w:val="1037"/>
    <w:link w:val="1387"/>
    <w:qFormat/>
    <w:rPr>
      <w:rFonts w:ascii="Tahoma" w:hAnsi="Tahoma"/>
    </w:rPr>
  </w:style>
  <w:style w:type="character" w:styleId="1148" w:customStyle="1">
    <w:name w:val="Знак сноски1"/>
    <w:basedOn w:val="1043"/>
    <w:link w:val="1389"/>
    <w:qFormat/>
    <w:rPr>
      <w:vertAlign w:val="superscript"/>
    </w:rPr>
  </w:style>
  <w:style w:type="character" w:styleId="1149" w:customStyle="1">
    <w:name w:val="заголовок 1"/>
    <w:basedOn w:val="1037"/>
    <w:link w:val="1390"/>
    <w:qFormat/>
    <w:rPr>
      <w:rFonts w:ascii="Arial" w:hAnsi="Arial"/>
      <w:sz w:val="32"/>
    </w:rPr>
  </w:style>
  <w:style w:type="character" w:styleId="1150" w:customStyle="1">
    <w:name w:val="WW8Num7z0"/>
    <w:link w:val="1391"/>
    <w:qFormat/>
    <w:rPr>
      <w:rFonts w:ascii="Symbol" w:hAnsi="Symbol"/>
    </w:rPr>
  </w:style>
  <w:style w:type="character" w:styleId="1151" w:customStyle="1">
    <w:name w:val="Знак Знак Знак Знак Знак Знак Знак Знак"/>
    <w:basedOn w:val="1037"/>
    <w:link w:val="1392"/>
    <w:qFormat/>
  </w:style>
  <w:style w:type="character" w:styleId="1152" w:customStyle="1">
    <w:name w:val="Знак Знак13"/>
    <w:link w:val="1393"/>
    <w:qFormat/>
  </w:style>
  <w:style w:type="character" w:styleId="1153" w:customStyle="1">
    <w:name w:val="Оглавление 5 Знак"/>
    <w:link w:val="1394"/>
    <w:qFormat/>
  </w:style>
  <w:style w:type="character" w:styleId="1154" w:customStyle="1">
    <w:name w:val="Body Text 23"/>
    <w:basedOn w:val="1037"/>
    <w:link w:val="1396"/>
    <w:qFormat/>
    <w:rPr>
      <w:rFonts w:ascii="Baltica" w:hAnsi="Baltica"/>
    </w:rPr>
  </w:style>
  <w:style w:type="character" w:styleId="1155" w:customStyle="1">
    <w:name w:val="Основной текст + 10 pt2"/>
    <w:basedOn w:val="833"/>
    <w:link w:val="1397"/>
    <w:qFormat/>
    <w:rPr>
      <w:sz w:val="24"/>
      <w:szCs w:val="24"/>
    </w:rPr>
  </w:style>
  <w:style w:type="character" w:styleId="1156" w:customStyle="1">
    <w:name w:val="Знак Знак Знак Знак Знак"/>
    <w:basedOn w:val="1037"/>
    <w:link w:val="1398"/>
    <w:qFormat/>
  </w:style>
  <w:style w:type="character" w:styleId="1157" w:customStyle="1">
    <w:name w:val="Основной текст (2) + Arial Narrow"/>
    <w:link w:val="1399"/>
    <w:qFormat/>
    <w:rPr>
      <w:rFonts w:ascii="Arial Narrow" w:hAnsi="Arial Narrow"/>
      <w:b/>
      <w:i/>
      <w:sz w:val="26"/>
    </w:rPr>
  </w:style>
  <w:style w:type="character" w:styleId="1158" w:customStyle="1">
    <w:name w:val="Номер страницы1"/>
    <w:basedOn w:val="1043"/>
    <w:link w:val="1400"/>
    <w:qFormat/>
  </w:style>
  <w:style w:type="character" w:styleId="1159" w:customStyle="1">
    <w:name w:val="Основной текст 31"/>
    <w:basedOn w:val="1037"/>
    <w:link w:val="1401"/>
    <w:qFormat/>
    <w:rPr>
      <w:sz w:val="24"/>
    </w:rPr>
  </w:style>
  <w:style w:type="character" w:styleId="1160" w:customStyle="1">
    <w:name w:val="WW8Num21z2"/>
    <w:link w:val="1402"/>
    <w:qFormat/>
    <w:rPr>
      <w:rFonts w:ascii="Wingdings" w:hAnsi="Wingdings"/>
    </w:rPr>
  </w:style>
  <w:style w:type="character" w:styleId="1161" w:customStyle="1">
    <w:name w:val="Основной текст (2) + 10"/>
    <w:link w:val="1403"/>
    <w:qFormat/>
    <w:rPr>
      <w:i/>
      <w:sz w:val="21"/>
    </w:rPr>
  </w:style>
  <w:style w:type="character" w:styleId="1162" w:customStyle="1">
    <w:name w:val="Подзаголовок Знак"/>
    <w:link w:val="1404"/>
    <w:qFormat/>
    <w:rPr>
      <w:rFonts w:ascii="XO Thames" w:hAnsi="XO Thames"/>
      <w:i/>
      <w:color w:val="616161"/>
      <w:sz w:val="24"/>
    </w:rPr>
  </w:style>
  <w:style w:type="character" w:styleId="1163" w:customStyle="1">
    <w:name w:val="Основной текст (2) Exact"/>
    <w:basedOn w:val="1043"/>
    <w:link w:val="1406"/>
    <w:qFormat/>
    <w:rPr>
      <w:sz w:val="19"/>
    </w:rPr>
  </w:style>
  <w:style w:type="character" w:styleId="1164" w:customStyle="1">
    <w:name w:val="Основной текст (2) + 10 pt;Полужирный"/>
    <w:link w:val="1407"/>
    <w:qFormat/>
    <w:rPr>
      <w:b/>
    </w:rPr>
  </w:style>
  <w:style w:type="character" w:styleId="1165" w:customStyle="1">
    <w:name w:val="toc 10"/>
    <w:link w:val="1408"/>
    <w:qFormat/>
  </w:style>
  <w:style w:type="character" w:styleId="1166" w:customStyle="1">
    <w:name w:val="WW-Absatz-Standardschriftart"/>
    <w:link w:val="1409"/>
    <w:qFormat/>
  </w:style>
  <w:style w:type="character" w:styleId="1167" w:customStyle="1">
    <w:name w:val="Обычный3"/>
    <w:link w:val="1410"/>
    <w:qFormat/>
  </w:style>
  <w:style w:type="character" w:styleId="1168" w:customStyle="1">
    <w:name w:val="Знак Знак Знак Знак Знак Знак Знак Знак Знак Знак Знак Знак Знак Знак Знак Знак"/>
    <w:basedOn w:val="1037"/>
    <w:link w:val="1412"/>
    <w:qFormat/>
  </w:style>
  <w:style w:type="character" w:styleId="1169" w:customStyle="1">
    <w:name w:val="Iau?iue"/>
    <w:link w:val="1413"/>
    <w:qFormat/>
  </w:style>
  <w:style w:type="character" w:styleId="1170" w:customStyle="1">
    <w:name w:val="Знак Знак1 Знак1"/>
    <w:basedOn w:val="1037"/>
    <w:link w:val="1414"/>
    <w:qFormat/>
  </w:style>
  <w:style w:type="character" w:styleId="1171" w:customStyle="1">
    <w:name w:val="çàãîëîâîê 2"/>
    <w:basedOn w:val="1037"/>
    <w:link w:val="1415"/>
    <w:qFormat/>
    <w:rPr>
      <w:b/>
      <w:sz w:val="32"/>
    </w:rPr>
  </w:style>
  <w:style w:type="character" w:styleId="1172" w:customStyle="1">
    <w:name w:val="Основной текст (2) + 82"/>
    <w:link w:val="1416"/>
    <w:qFormat/>
    <w:rPr>
      <w:sz w:val="17"/>
    </w:rPr>
  </w:style>
  <w:style w:type="character" w:styleId="1173" w:customStyle="1">
    <w:name w:val="Основной текст (2) + 8 pt2"/>
    <w:link w:val="1417"/>
    <w:qFormat/>
    <w:rPr>
      <w:i/>
      <w:sz w:val="16"/>
    </w:rPr>
  </w:style>
  <w:style w:type="character" w:styleId="1174" w:customStyle="1">
    <w:name w:val="Основной текст (2) + 7 pt"/>
    <w:link w:val="1418"/>
    <w:qFormat/>
    <w:rPr>
      <w:sz w:val="14"/>
    </w:rPr>
  </w:style>
  <w:style w:type="character" w:styleId="1175" w:customStyle="1">
    <w:name w:val="Заголовок"/>
    <w:basedOn w:val="1037"/>
    <w:link w:val="1270"/>
    <w:qFormat/>
    <w:rPr>
      <w:rFonts w:ascii="Arial" w:hAnsi="Arial"/>
      <w:sz w:val="28"/>
    </w:rPr>
  </w:style>
  <w:style w:type="character" w:styleId="1176" w:customStyle="1">
    <w:name w:val="Основной текст (3) + Не курсив Exact"/>
    <w:basedOn w:val="1043"/>
    <w:link w:val="1419"/>
    <w:qFormat/>
    <w:rPr>
      <w:i/>
      <w:sz w:val="19"/>
    </w:rPr>
  </w:style>
  <w:style w:type="character" w:styleId="1177" w:customStyle="1">
    <w:name w:val="Основной текст (2) + 13 pt2"/>
    <w:link w:val="1420"/>
    <w:qFormat/>
    <w:rPr>
      <w:spacing w:val="-10"/>
      <w:sz w:val="26"/>
    </w:rPr>
  </w:style>
  <w:style w:type="character" w:styleId="1178" w:customStyle="1">
    <w:name w:val="Основной текст_"/>
    <w:qFormat/>
    <w:rPr>
      <w:sz w:val="26"/>
      <w:szCs w:val="26"/>
      <w:shd w:val="clear" w:color="auto" w:fill="ffffff"/>
    </w:rPr>
  </w:style>
  <w:style w:type="character" w:styleId="1179" w:customStyle="1">
    <w:name w:val="WW8Num1z7"/>
    <w:qFormat/>
  </w:style>
  <w:style w:type="character" w:styleId="1180" w:customStyle="1">
    <w:name w:val="Iniiaiie o?eoo"/>
    <w:qFormat/>
  </w:style>
  <w:style w:type="character" w:styleId="1181" w:customStyle="1">
    <w:name w:val="WW8Num11z8"/>
    <w:qFormat/>
  </w:style>
  <w:style w:type="character" w:styleId="1182" w:customStyle="1">
    <w:name w:val="WW8Num11z7"/>
    <w:qFormat/>
  </w:style>
  <w:style w:type="character" w:styleId="1183" w:customStyle="1">
    <w:name w:val="WW8Num11z6"/>
    <w:qFormat/>
  </w:style>
  <w:style w:type="character" w:styleId="1184" w:customStyle="1">
    <w:name w:val="WW8Num11z5"/>
    <w:qFormat/>
  </w:style>
  <w:style w:type="character" w:styleId="1185" w:customStyle="1">
    <w:name w:val="WW8Num11z4"/>
    <w:qFormat/>
  </w:style>
  <w:style w:type="character" w:styleId="1186" w:customStyle="1">
    <w:name w:val="WW8Num11z3"/>
    <w:qFormat/>
  </w:style>
  <w:style w:type="character" w:styleId="1187" w:customStyle="1">
    <w:name w:val="WW8Num11z2"/>
    <w:qFormat/>
  </w:style>
  <w:style w:type="character" w:styleId="1188" w:customStyle="1">
    <w:name w:val="WW8Num11z1"/>
    <w:qFormat/>
  </w:style>
  <w:style w:type="character" w:styleId="1189" w:customStyle="1">
    <w:name w:val="WW8Num11z0"/>
    <w:qFormat/>
    <w:rPr>
      <w:b w:val="0"/>
      <w:sz w:val="24"/>
    </w:rPr>
  </w:style>
  <w:style w:type="character" w:styleId="1190" w:customStyle="1">
    <w:name w:val="WW8Num10z8"/>
    <w:qFormat/>
  </w:style>
  <w:style w:type="character" w:styleId="1191" w:customStyle="1">
    <w:name w:val="WW8Num10z7"/>
    <w:qFormat/>
  </w:style>
  <w:style w:type="character" w:styleId="1192" w:customStyle="1">
    <w:name w:val="WW8Num10z6"/>
    <w:qFormat/>
  </w:style>
  <w:style w:type="character" w:styleId="1193" w:customStyle="1">
    <w:name w:val="WW8Num10z5"/>
    <w:qFormat/>
  </w:style>
  <w:style w:type="character" w:styleId="1194" w:customStyle="1">
    <w:name w:val="WW8Num10z4"/>
    <w:qFormat/>
  </w:style>
  <w:style w:type="character" w:styleId="1195" w:customStyle="1">
    <w:name w:val="WW8Num10z3"/>
    <w:qFormat/>
  </w:style>
  <w:style w:type="character" w:styleId="1196" w:customStyle="1">
    <w:name w:val="WW8Num10z2"/>
    <w:qFormat/>
  </w:style>
  <w:style w:type="character" w:styleId="1197" w:customStyle="1">
    <w:name w:val="WW8Num10z1"/>
    <w:qFormat/>
  </w:style>
  <w:style w:type="character" w:styleId="1198" w:customStyle="1">
    <w:name w:val="WW8Num10z0"/>
    <w:qFormat/>
    <w:rPr>
      <w:b w:val="0"/>
      <w:sz w:val="24"/>
    </w:rPr>
  </w:style>
  <w:style w:type="character" w:styleId="1199" w:customStyle="1">
    <w:name w:val="WW8Num9z8"/>
    <w:qFormat/>
  </w:style>
  <w:style w:type="character" w:styleId="1200" w:customStyle="1">
    <w:name w:val="WW8Num9z7"/>
    <w:qFormat/>
  </w:style>
  <w:style w:type="character" w:styleId="1201" w:customStyle="1">
    <w:name w:val="WW8Num9z6"/>
    <w:qFormat/>
  </w:style>
  <w:style w:type="character" w:styleId="1202" w:customStyle="1">
    <w:name w:val="WW8Num9z5"/>
    <w:qFormat/>
  </w:style>
  <w:style w:type="character" w:styleId="1203" w:customStyle="1">
    <w:name w:val="WW8Num9z4"/>
    <w:qFormat/>
  </w:style>
  <w:style w:type="character" w:styleId="1204" w:customStyle="1">
    <w:name w:val="WW8Num9z3"/>
    <w:qFormat/>
    <w:rPr>
      <w:rFonts w:ascii="Symbol" w:hAnsi="Symbol" w:cs="Symbol"/>
    </w:rPr>
  </w:style>
  <w:style w:type="character" w:styleId="1205" w:customStyle="1">
    <w:name w:val="WW8Num9z2"/>
    <w:qFormat/>
  </w:style>
  <w:style w:type="character" w:styleId="1206" w:customStyle="1">
    <w:name w:val="WW8Num9z1"/>
    <w:qFormat/>
  </w:style>
  <w:style w:type="character" w:styleId="1207" w:customStyle="1">
    <w:name w:val="WW8Num9z0"/>
    <w:qFormat/>
  </w:style>
  <w:style w:type="character" w:styleId="1208" w:customStyle="1">
    <w:name w:val="WW8Num8z0"/>
    <w:qFormat/>
  </w:style>
  <w:style w:type="character" w:styleId="1209" w:customStyle="1">
    <w:name w:val="WW8Num7z8"/>
    <w:qFormat/>
  </w:style>
  <w:style w:type="character" w:styleId="1210" w:customStyle="1">
    <w:name w:val="WW8Num7z7"/>
    <w:qFormat/>
  </w:style>
  <w:style w:type="character" w:styleId="1211" w:customStyle="1">
    <w:name w:val="WW8Num7z6"/>
    <w:qFormat/>
  </w:style>
  <w:style w:type="character" w:styleId="1212" w:customStyle="1">
    <w:name w:val="WW8Num7z5"/>
    <w:qFormat/>
  </w:style>
  <w:style w:type="character" w:styleId="1213" w:customStyle="1">
    <w:name w:val="WW8Num7z4"/>
    <w:qFormat/>
  </w:style>
  <w:style w:type="character" w:styleId="1214" w:customStyle="1">
    <w:name w:val="WW8Num7z3"/>
    <w:qFormat/>
  </w:style>
  <w:style w:type="character" w:styleId="1215" w:customStyle="1">
    <w:name w:val="WW8Num7z2"/>
    <w:qFormat/>
  </w:style>
  <w:style w:type="character" w:styleId="1216" w:customStyle="1">
    <w:name w:val="WW8Num7z1"/>
    <w:qFormat/>
  </w:style>
  <w:style w:type="character" w:styleId="1217" w:customStyle="1">
    <w:name w:val="WW8Num6z8"/>
    <w:qFormat/>
  </w:style>
  <w:style w:type="character" w:styleId="1218" w:customStyle="1">
    <w:name w:val="WW8Num6z7"/>
    <w:qFormat/>
  </w:style>
  <w:style w:type="character" w:styleId="1219" w:customStyle="1">
    <w:name w:val="WW8Num6z6"/>
    <w:qFormat/>
  </w:style>
  <w:style w:type="character" w:styleId="1220" w:customStyle="1">
    <w:name w:val="WW8Num6z5"/>
    <w:qFormat/>
  </w:style>
  <w:style w:type="character" w:styleId="1221" w:customStyle="1">
    <w:name w:val="WW8Num6z4"/>
    <w:qFormat/>
  </w:style>
  <w:style w:type="character" w:styleId="1222" w:customStyle="1">
    <w:name w:val="WW8Num6z3"/>
    <w:qFormat/>
  </w:style>
  <w:style w:type="character" w:styleId="1223" w:customStyle="1">
    <w:name w:val="WW8Num6z2"/>
    <w:qFormat/>
  </w:style>
  <w:style w:type="character" w:styleId="1224" w:customStyle="1">
    <w:name w:val="WW8Num6z1"/>
    <w:qFormat/>
  </w:style>
  <w:style w:type="character" w:styleId="1225" w:customStyle="1">
    <w:name w:val="WW8Num6z0"/>
    <w:qFormat/>
  </w:style>
  <w:style w:type="character" w:styleId="1226" w:customStyle="1">
    <w:name w:val="WW8Num5z8"/>
    <w:qFormat/>
  </w:style>
  <w:style w:type="character" w:styleId="1227" w:customStyle="1">
    <w:name w:val="WW8Num5z7"/>
    <w:qFormat/>
  </w:style>
  <w:style w:type="character" w:styleId="1228" w:customStyle="1">
    <w:name w:val="WW8Num5z6"/>
    <w:qFormat/>
  </w:style>
  <w:style w:type="character" w:styleId="1229" w:customStyle="1">
    <w:name w:val="WW8Num5z5"/>
    <w:qFormat/>
  </w:style>
  <w:style w:type="character" w:styleId="1230" w:customStyle="1">
    <w:name w:val="WW8Num5z4"/>
    <w:qFormat/>
  </w:style>
  <w:style w:type="character" w:styleId="1231" w:customStyle="1">
    <w:name w:val="WW8Num5z3"/>
    <w:qFormat/>
  </w:style>
  <w:style w:type="character" w:styleId="1232" w:customStyle="1">
    <w:name w:val="WW8Num5z2"/>
    <w:qFormat/>
  </w:style>
  <w:style w:type="character" w:styleId="1233" w:customStyle="1">
    <w:name w:val="WW8Num5z1"/>
    <w:qFormat/>
  </w:style>
  <w:style w:type="character" w:styleId="1234" w:customStyle="1">
    <w:name w:val="WW8Num5z0"/>
    <w:qFormat/>
    <w:rPr>
      <w:b w:val="0"/>
      <w:sz w:val="24"/>
    </w:rPr>
  </w:style>
  <w:style w:type="character" w:styleId="1235" w:customStyle="1">
    <w:name w:val="WW8Num4z8"/>
    <w:qFormat/>
  </w:style>
  <w:style w:type="character" w:styleId="1236" w:customStyle="1">
    <w:name w:val="WW8Num4z7"/>
    <w:qFormat/>
  </w:style>
  <w:style w:type="character" w:styleId="1237" w:customStyle="1">
    <w:name w:val="WW8Num4z5"/>
    <w:qFormat/>
  </w:style>
  <w:style w:type="character" w:styleId="1238" w:customStyle="1">
    <w:name w:val="WW8Num4z4"/>
    <w:qFormat/>
  </w:style>
  <w:style w:type="character" w:styleId="1239" w:customStyle="1">
    <w:name w:val="WW8Num4z3"/>
    <w:qFormat/>
  </w:style>
  <w:style w:type="character" w:styleId="1240" w:customStyle="1">
    <w:name w:val="WW8Num4z2"/>
    <w:qFormat/>
  </w:style>
  <w:style w:type="character" w:styleId="1241" w:customStyle="1">
    <w:name w:val="WW8Num4z1"/>
    <w:qFormat/>
  </w:style>
  <w:style w:type="character" w:styleId="1242" w:customStyle="1">
    <w:name w:val="WW8Num4z0"/>
    <w:qFormat/>
  </w:style>
  <w:style w:type="character" w:styleId="1243" w:customStyle="1">
    <w:name w:val="WW8Num2z8"/>
    <w:qFormat/>
  </w:style>
  <w:style w:type="character" w:styleId="1244" w:customStyle="1">
    <w:name w:val="WW8Num2z7"/>
    <w:qFormat/>
  </w:style>
  <w:style w:type="character" w:styleId="1245" w:customStyle="1">
    <w:name w:val="WW8Num2z6"/>
    <w:qFormat/>
  </w:style>
  <w:style w:type="character" w:styleId="1246" w:customStyle="1">
    <w:name w:val="WW8Num2z5"/>
    <w:qFormat/>
  </w:style>
  <w:style w:type="character" w:styleId="1247" w:customStyle="1">
    <w:name w:val="WW8Num2z4"/>
    <w:qFormat/>
  </w:style>
  <w:style w:type="character" w:styleId="1248" w:customStyle="1">
    <w:name w:val="WW8Num3z8"/>
    <w:qFormat/>
  </w:style>
  <w:style w:type="character" w:styleId="1249" w:customStyle="1">
    <w:name w:val="WW8Num3z7"/>
    <w:qFormat/>
  </w:style>
  <w:style w:type="character" w:styleId="1250" w:customStyle="1">
    <w:name w:val="WW8Num3z6"/>
    <w:qFormat/>
  </w:style>
  <w:style w:type="character" w:styleId="1251" w:customStyle="1">
    <w:name w:val="WW8Num3z5"/>
    <w:qFormat/>
  </w:style>
  <w:style w:type="character" w:styleId="1252" w:customStyle="1">
    <w:name w:val="WW8Num3z4"/>
    <w:qFormat/>
  </w:style>
  <w:style w:type="character" w:styleId="1253" w:customStyle="1">
    <w:name w:val="WW8Num3z3"/>
    <w:qFormat/>
  </w:style>
  <w:style w:type="character" w:styleId="1254" w:customStyle="1">
    <w:name w:val="WW8Num3z2"/>
    <w:qFormat/>
  </w:style>
  <w:style w:type="character" w:styleId="1255" w:customStyle="1">
    <w:name w:val="WW8Num3z1"/>
    <w:qFormat/>
  </w:style>
  <w:style w:type="character" w:styleId="1256" w:customStyle="1">
    <w:name w:val="WW8Num3z0"/>
    <w:qFormat/>
    <w:rPr>
      <w:b w:val="0"/>
      <w:sz w:val="24"/>
      <w:szCs w:val="24"/>
      <w:lang w:val="ru-RU"/>
    </w:rPr>
  </w:style>
  <w:style w:type="character" w:styleId="1257" w:customStyle="1">
    <w:name w:val="WW8Num1z0"/>
    <w:qFormat/>
  </w:style>
  <w:style w:type="paragraph" w:styleId="1258">
    <w:name w:val="List"/>
    <w:basedOn w:val="772"/>
    <w:link w:val="1075"/>
    <w:pPr>
      <w:ind w:right="-21"/>
      <w:jc w:val="center"/>
      <w:spacing w:after="0"/>
    </w:pPr>
    <w:rPr>
      <w:rFonts w:ascii="Arial" w:hAnsi="Arial"/>
      <w:sz w:val="32"/>
      <w:szCs w:val="20"/>
    </w:rPr>
  </w:style>
  <w:style w:type="paragraph" w:styleId="1259">
    <w:name w:val="Caption"/>
    <w:basedOn w:val="755"/>
    <w:qFormat/>
    <w:pPr>
      <w:spacing w:before="120" w:after="120"/>
      <w:suppressLineNumbers/>
    </w:pPr>
    <w:rPr>
      <w:rFonts w:cs="Arial"/>
      <w:i/>
      <w:iCs/>
      <w:color w:val="000000"/>
    </w:rPr>
  </w:style>
  <w:style w:type="paragraph" w:styleId="1260">
    <w:name w:val="index 1"/>
    <w:basedOn w:val="755"/>
    <w:next w:val="755"/>
    <w:semiHidden/>
    <w:unhideWhenUsed/>
    <w:pPr>
      <w:ind w:left="240" w:hanging="240"/>
    </w:pPr>
  </w:style>
  <w:style w:type="paragraph" w:styleId="1261">
    <w:name w:val="index heading"/>
    <w:basedOn w:val="755"/>
    <w:qFormat/>
    <w:pPr>
      <w:suppressLineNumbers/>
    </w:pPr>
    <w:rPr>
      <w:rFonts w:cs="Arial"/>
      <w:color w:val="000000"/>
      <w:sz w:val="20"/>
      <w:szCs w:val="20"/>
    </w:rPr>
  </w:style>
  <w:style w:type="paragraph" w:styleId="1262" w:customStyle="1">
    <w:name w:val="Заголовок11"/>
    <w:basedOn w:val="755"/>
    <w:next w:val="772"/>
    <w:qFormat/>
    <w:pPr>
      <w:keepNext/>
      <w:spacing w:before="240" w:after="120"/>
    </w:pPr>
    <w:rPr>
      <w:rFonts w:ascii="Liberation Sans" w:hAnsi="Liberation Sans" w:eastAsia="Microsoft YaHei" w:cs="Arial"/>
      <w:color w:val="000000"/>
      <w:sz w:val="28"/>
      <w:szCs w:val="28"/>
    </w:rPr>
  </w:style>
  <w:style w:type="paragraph" w:styleId="1263" w:customStyle="1">
    <w:name w:val="Заголовок111"/>
    <w:basedOn w:val="755"/>
    <w:next w:val="772"/>
    <w:qFormat/>
    <w:pPr>
      <w:keepNext/>
      <w:spacing w:before="240" w:after="120"/>
    </w:pPr>
    <w:rPr>
      <w:rFonts w:ascii="Liberation Sans" w:hAnsi="Liberation Sans" w:eastAsia="Microsoft YaHei" w:cs="Arial"/>
      <w:color w:val="000000"/>
      <w:sz w:val="28"/>
      <w:szCs w:val="28"/>
    </w:rPr>
  </w:style>
  <w:style w:type="paragraph" w:styleId="1264" w:customStyle="1">
    <w:name w:val="Заголовок1111"/>
    <w:basedOn w:val="755"/>
    <w:next w:val="772"/>
    <w:qFormat/>
    <w:pPr>
      <w:keepNext/>
      <w:spacing w:before="240" w:after="120"/>
    </w:pPr>
    <w:rPr>
      <w:rFonts w:ascii="Liberation Sans" w:hAnsi="Liberation Sans" w:eastAsia="Microsoft YaHei" w:cs="Arial"/>
      <w:color w:val="000000"/>
      <w:sz w:val="28"/>
      <w:szCs w:val="28"/>
    </w:rPr>
  </w:style>
  <w:style w:type="paragraph" w:styleId="1265" w:customStyle="1">
    <w:name w:val="Заголовок11111"/>
    <w:basedOn w:val="755"/>
    <w:next w:val="772"/>
    <w:qFormat/>
    <w:pPr>
      <w:keepNext/>
      <w:spacing w:before="240" w:after="120"/>
    </w:pPr>
    <w:rPr>
      <w:rFonts w:ascii="Liberation Sans" w:hAnsi="Liberation Sans" w:eastAsia="Microsoft YaHei" w:cs="Arial"/>
      <w:color w:val="000000"/>
      <w:sz w:val="28"/>
      <w:szCs w:val="28"/>
    </w:rPr>
  </w:style>
  <w:style w:type="paragraph" w:styleId="1266" w:customStyle="1">
    <w:name w:val="Заголовок111111"/>
    <w:basedOn w:val="755"/>
    <w:next w:val="772"/>
    <w:qFormat/>
    <w:pPr>
      <w:keepNext/>
      <w:spacing w:before="240" w:after="120"/>
    </w:pPr>
    <w:rPr>
      <w:rFonts w:ascii="Liberation Sans" w:hAnsi="Liberation Sans" w:eastAsia="Microsoft YaHei" w:cs="Arial"/>
      <w:color w:val="000000"/>
      <w:sz w:val="28"/>
      <w:szCs w:val="28"/>
    </w:rPr>
  </w:style>
  <w:style w:type="paragraph" w:styleId="1267" w:customStyle="1">
    <w:name w:val="Заголовок1111111"/>
    <w:basedOn w:val="755"/>
    <w:next w:val="772"/>
    <w:qFormat/>
    <w:pPr>
      <w:keepNext/>
      <w:spacing w:before="240" w:after="120"/>
    </w:pPr>
    <w:rPr>
      <w:rFonts w:ascii="Liberation Sans" w:hAnsi="Liberation Sans" w:eastAsia="Microsoft YaHei" w:cs="Arial"/>
      <w:color w:val="000000"/>
      <w:sz w:val="28"/>
      <w:szCs w:val="28"/>
    </w:rPr>
  </w:style>
  <w:style w:type="paragraph" w:styleId="1268" w:customStyle="1">
    <w:name w:val="Заголовок11111111"/>
    <w:basedOn w:val="755"/>
    <w:next w:val="772"/>
    <w:qFormat/>
    <w:pPr>
      <w:keepNext/>
      <w:spacing w:before="240" w:after="120"/>
    </w:pPr>
    <w:rPr>
      <w:rFonts w:ascii="Liberation Sans" w:hAnsi="Liberation Sans" w:eastAsia="Microsoft YaHei" w:cs="Arial"/>
      <w:color w:val="000000"/>
      <w:sz w:val="28"/>
      <w:szCs w:val="28"/>
    </w:rPr>
  </w:style>
  <w:style w:type="paragraph" w:styleId="1269" w:customStyle="1">
    <w:name w:val="Заголовок111111111"/>
    <w:basedOn w:val="755"/>
    <w:next w:val="772"/>
    <w:qFormat/>
    <w:pPr>
      <w:keepNext/>
      <w:spacing w:before="240" w:after="120"/>
    </w:pPr>
    <w:rPr>
      <w:rFonts w:ascii="Liberation Sans" w:hAnsi="Liberation Sans" w:eastAsia="Microsoft YaHei" w:cs="Arial"/>
      <w:color w:val="000000"/>
      <w:sz w:val="28"/>
      <w:szCs w:val="28"/>
    </w:rPr>
  </w:style>
  <w:style w:type="paragraph" w:styleId="1270" w:customStyle="1">
    <w:name w:val="Заголовок1111111111"/>
    <w:basedOn w:val="755"/>
    <w:next w:val="772"/>
    <w:link w:val="1175"/>
    <w:qFormat/>
    <w:pPr>
      <w:keepNext/>
      <w:spacing w:before="240" w:after="120"/>
    </w:pPr>
    <w:rPr>
      <w:rFonts w:ascii="Arial" w:hAnsi="Arial"/>
      <w:sz w:val="28"/>
      <w:szCs w:val="20"/>
    </w:rPr>
  </w:style>
  <w:style w:type="paragraph" w:styleId="1271" w:customStyle="1">
    <w:name w:val="Основной текст (2) + 10 pt31"/>
    <w:basedOn w:val="1411"/>
    <w:link w:val="1038"/>
    <w:qFormat/>
    <w:rPr>
      <w:b/>
      <w:color w:val="auto"/>
      <w:sz w:val="20"/>
    </w:rPr>
  </w:style>
  <w:style w:type="paragraph" w:styleId="1272" w:customStyle="1">
    <w:name w:val="Обычный41"/>
    <w:link w:val="1039"/>
    <w:qFormat/>
  </w:style>
  <w:style w:type="paragraph" w:styleId="1273">
    <w:name w:val="toc 2"/>
    <w:next w:val="755"/>
    <w:link w:val="1040"/>
    <w:pPr>
      <w:ind w:left="200"/>
    </w:pPr>
  </w:style>
  <w:style w:type="paragraph" w:styleId="1274" w:customStyle="1">
    <w:name w:val="Основной текст 211"/>
    <w:basedOn w:val="755"/>
    <w:link w:val="1041"/>
    <w:qFormat/>
    <w:pPr>
      <w:ind w:right="-2"/>
      <w:jc w:val="center"/>
      <w:widowControl w:val="off"/>
      <w:tabs>
        <w:tab w:val="left" w:pos="360" w:leader="none"/>
      </w:tabs>
    </w:pPr>
    <w:rPr>
      <w:b/>
      <w:i/>
      <w:sz w:val="28"/>
      <w:szCs w:val="20"/>
    </w:rPr>
  </w:style>
  <w:style w:type="paragraph" w:styleId="1275" w:customStyle="1">
    <w:name w:val="Знак Знак1 Знак2"/>
    <w:basedOn w:val="755"/>
    <w:link w:val="1042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276" w:customStyle="1">
    <w:name w:val="Основной шрифт абзаца11"/>
    <w:link w:val="1043"/>
    <w:qFormat/>
  </w:style>
  <w:style w:type="paragraph" w:styleId="1277" w:customStyle="1">
    <w:name w:val="Знак Знак4 Знак Знак Знак1"/>
    <w:basedOn w:val="755"/>
    <w:link w:val="1044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278" w:customStyle="1">
    <w:name w:val="ConsTitle1"/>
    <w:qFormat/>
    <w:pPr>
      <w:widowControl w:val="off"/>
    </w:pPr>
    <w:rPr>
      <w:rFonts w:ascii="Arial" w:hAnsi="Arial"/>
      <w:b/>
      <w:color w:val="000000"/>
      <w:sz w:val="16"/>
    </w:rPr>
  </w:style>
  <w:style w:type="paragraph" w:styleId="1279">
    <w:name w:val="toc 4"/>
    <w:next w:val="755"/>
    <w:link w:val="1045"/>
    <w:pPr>
      <w:ind w:left="600"/>
    </w:pPr>
  </w:style>
  <w:style w:type="paragraph" w:styleId="1280" w:customStyle="1">
    <w:name w:val="Основной текст + 11 pt1"/>
    <w:basedOn w:val="1382"/>
    <w:link w:val="1046"/>
    <w:qFormat/>
    <w:rPr>
      <w:sz w:val="22"/>
    </w:rPr>
  </w:style>
  <w:style w:type="paragraph" w:styleId="1281" w:customStyle="1">
    <w:name w:val="Основной текст + Интервал 0 pt1"/>
    <w:basedOn w:val="1276"/>
    <w:link w:val="1047"/>
    <w:qFormat/>
    <w:rPr>
      <w:spacing w:val="5"/>
    </w:rPr>
  </w:style>
  <w:style w:type="paragraph" w:styleId="1282" w:customStyle="1">
    <w:name w:val="Обычный61"/>
    <w:link w:val="1048"/>
    <w:qFormat/>
  </w:style>
  <w:style w:type="paragraph" w:styleId="1283">
    <w:name w:val="toc 6"/>
    <w:next w:val="755"/>
    <w:link w:val="1049"/>
    <w:pPr>
      <w:ind w:left="1000"/>
    </w:pPr>
  </w:style>
  <w:style w:type="paragraph" w:styleId="1284" w:customStyle="1">
    <w:name w:val="Знак Знак81"/>
    <w:link w:val="1050"/>
    <w:qFormat/>
  </w:style>
  <w:style w:type="paragraph" w:styleId="1285">
    <w:name w:val="toc 7"/>
    <w:next w:val="755"/>
    <w:link w:val="1051"/>
    <w:pPr>
      <w:ind w:left="1200"/>
    </w:pPr>
  </w:style>
  <w:style w:type="paragraph" w:styleId="1286" w:customStyle="1">
    <w:name w:val="Знак11"/>
    <w:basedOn w:val="755"/>
    <w:link w:val="1052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287" w:customStyle="1">
    <w:name w:val="Основной шрифт абзаца2"/>
    <w:qFormat/>
    <w:rPr>
      <w:color w:val="000000"/>
    </w:rPr>
  </w:style>
  <w:style w:type="paragraph" w:styleId="1288" w:customStyle="1">
    <w:name w:val="WW8Num2z11"/>
    <w:link w:val="1053"/>
    <w:qFormat/>
    <w:rPr>
      <w:rFonts w:ascii="Courier New" w:hAnsi="Courier New"/>
    </w:rPr>
  </w:style>
  <w:style w:type="paragraph" w:styleId="1289" w:customStyle="1">
    <w:name w:val="Основной текст (2) + Курсив;Интервал 1 pt1"/>
    <w:basedOn w:val="1411"/>
    <w:link w:val="1054"/>
    <w:qFormat/>
    <w:rPr>
      <w:i/>
      <w:color w:val="auto"/>
      <w:spacing w:val="20"/>
      <w:sz w:val="19"/>
    </w:rPr>
  </w:style>
  <w:style w:type="paragraph" w:styleId="1290" w:customStyle="1">
    <w:name w:val="WW8Num21z01"/>
    <w:link w:val="1055"/>
    <w:qFormat/>
  </w:style>
  <w:style w:type="paragraph" w:styleId="1291" w:customStyle="1">
    <w:name w:val="Маркеры списка1"/>
    <w:link w:val="1056"/>
    <w:qFormat/>
    <w:rPr>
      <w:rFonts w:ascii="OpenSymbol" w:hAnsi="OpenSymbol"/>
    </w:rPr>
  </w:style>
  <w:style w:type="paragraph" w:styleId="1292" w:customStyle="1">
    <w:name w:val="Гиперссылка11"/>
    <w:link w:val="1057"/>
    <w:qFormat/>
    <w:rPr>
      <w:color w:val="0000ff"/>
      <w:u w:val="single"/>
    </w:rPr>
  </w:style>
  <w:style w:type="paragraph" w:styleId="1293" w:customStyle="1">
    <w:name w:val="WW8Num4z61"/>
    <w:link w:val="1058"/>
    <w:qFormat/>
  </w:style>
  <w:style w:type="paragraph" w:styleId="1294" w:customStyle="1">
    <w:name w:val="Содержимое врезки1"/>
    <w:basedOn w:val="772"/>
    <w:link w:val="1059"/>
    <w:qFormat/>
    <w:pPr>
      <w:ind w:right="-21"/>
      <w:jc w:val="center"/>
      <w:spacing w:after="0"/>
    </w:pPr>
    <w:rPr>
      <w:sz w:val="32"/>
      <w:szCs w:val="20"/>
    </w:rPr>
  </w:style>
  <w:style w:type="paragraph" w:styleId="1295" w:customStyle="1">
    <w:name w:val="Знак Знак101"/>
    <w:link w:val="1060"/>
    <w:qFormat/>
  </w:style>
  <w:style w:type="paragraph" w:styleId="1296" w:customStyle="1">
    <w:name w:val="Основной текст (2) + 12 pt2"/>
    <w:basedOn w:val="1411"/>
    <w:link w:val="1062"/>
    <w:qFormat/>
    <w:rPr>
      <w:color w:val="auto"/>
      <w:sz w:val="24"/>
    </w:rPr>
  </w:style>
  <w:style w:type="paragraph" w:styleId="1297" w:customStyle="1">
    <w:name w:val="ConsPlusTitle1"/>
    <w:qFormat/>
    <w:pPr>
      <w:jc w:val="center"/>
      <w:widowControl w:val="off"/>
    </w:pPr>
    <w:rPr>
      <w:b/>
      <w:color w:val="000000"/>
      <w:sz w:val="24"/>
    </w:rPr>
  </w:style>
  <w:style w:type="paragraph" w:styleId="1298" w:customStyle="1">
    <w:name w:val="Знак Знак Знак Знак Знак Знак Знак1"/>
    <w:basedOn w:val="755"/>
    <w:link w:val="1063"/>
    <w:qFormat/>
    <w:pPr>
      <w:spacing w:after="160" w:line="240" w:lineRule="exact"/>
      <w:tabs>
        <w:tab w:val="left" w:pos="360" w:leader="none"/>
      </w:tabs>
    </w:pPr>
    <w:rPr>
      <w:rFonts w:ascii="Verdana" w:hAnsi="Verdana"/>
      <w:sz w:val="20"/>
      <w:szCs w:val="20"/>
    </w:rPr>
  </w:style>
  <w:style w:type="paragraph" w:styleId="1299" w:customStyle="1">
    <w:name w:val="Символ нумерации1"/>
    <w:link w:val="1064"/>
    <w:qFormat/>
  </w:style>
  <w:style w:type="paragraph" w:styleId="1300" w:customStyle="1">
    <w:name w:val="Основной текст (2) + 841"/>
    <w:basedOn w:val="1411"/>
    <w:link w:val="1065"/>
    <w:qFormat/>
    <w:rPr>
      <w:i/>
      <w:color w:val="auto"/>
      <w:sz w:val="17"/>
    </w:rPr>
  </w:style>
  <w:style w:type="paragraph" w:styleId="1301" w:customStyle="1">
    <w:name w:val="Основной текст + 10 pt11"/>
    <w:basedOn w:val="1276"/>
    <w:link w:val="1066"/>
    <w:qFormat/>
  </w:style>
  <w:style w:type="paragraph" w:styleId="1302" w:customStyle="1">
    <w:name w:val="ConsPlusNormal1"/>
    <w:qFormat/>
    <w:rPr>
      <w:color w:val="000000"/>
      <w:sz w:val="24"/>
    </w:rPr>
  </w:style>
  <w:style w:type="paragraph" w:styleId="1303" w:customStyle="1">
    <w:name w:val="Выделение11"/>
    <w:link w:val="1067"/>
    <w:qFormat/>
    <w:rPr>
      <w:i/>
    </w:rPr>
  </w:style>
  <w:style w:type="paragraph" w:styleId="1304" w:customStyle="1">
    <w:name w:val="Основной текст (2) + 10 pt41"/>
    <w:basedOn w:val="1411"/>
    <w:link w:val="1068"/>
    <w:qFormat/>
    <w:rPr>
      <w:color w:val="auto"/>
      <w:sz w:val="20"/>
    </w:rPr>
  </w:style>
  <w:style w:type="paragraph" w:styleId="1305" w:customStyle="1">
    <w:name w:val="Основной текст (2) + 811"/>
    <w:basedOn w:val="1411"/>
    <w:link w:val="1069"/>
    <w:qFormat/>
    <w:rPr>
      <w:i/>
      <w:color w:val="auto"/>
      <w:sz w:val="17"/>
    </w:rPr>
  </w:style>
  <w:style w:type="paragraph" w:styleId="1306" w:customStyle="1">
    <w:name w:val="Знак Знак61"/>
    <w:link w:val="1070"/>
    <w:qFormat/>
  </w:style>
  <w:style w:type="paragraph" w:styleId="1307" w:customStyle="1">
    <w:name w:val="Обычный71"/>
    <w:link w:val="1071"/>
    <w:qFormat/>
  </w:style>
  <w:style w:type="paragraph" w:styleId="1308" w:customStyle="1">
    <w:name w:val="заголовок 61"/>
    <w:basedOn w:val="755"/>
    <w:next w:val="755"/>
    <w:link w:val="1072"/>
    <w:qFormat/>
    <w:pPr>
      <w:ind w:left="-57" w:right="-57"/>
      <w:jc w:val="center"/>
      <w:keepNext/>
    </w:pPr>
    <w:rPr>
      <w:szCs w:val="20"/>
    </w:rPr>
  </w:style>
  <w:style w:type="paragraph" w:styleId="1309" w:customStyle="1">
    <w:name w:val="Основной текст (2) + 13 pt1"/>
    <w:basedOn w:val="1411"/>
    <w:link w:val="1073"/>
    <w:qFormat/>
    <w:rPr>
      <w:color w:val="auto"/>
    </w:rPr>
  </w:style>
  <w:style w:type="paragraph" w:styleId="1310" w:customStyle="1">
    <w:name w:val="Основной текст (2) + 7 pt11"/>
    <w:basedOn w:val="1411"/>
    <w:link w:val="1074"/>
    <w:qFormat/>
    <w:rPr>
      <w:i/>
      <w:color w:val="auto"/>
      <w:sz w:val="14"/>
    </w:rPr>
  </w:style>
  <w:style w:type="paragraph" w:styleId="1311" w:customStyle="1">
    <w:name w:val="Heading 211"/>
    <w:basedOn w:val="1372"/>
    <w:next w:val="1372"/>
    <w:link w:val="1076"/>
    <w:qFormat/>
    <w:pPr>
      <w:ind w:left="851" w:right="538"/>
      <w:jc w:val="both"/>
      <w:keepNext/>
    </w:pPr>
    <w:rPr>
      <w:rFonts w:ascii="Arial" w:hAnsi="Arial"/>
      <w:sz w:val="24"/>
    </w:rPr>
  </w:style>
  <w:style w:type="paragraph" w:styleId="1312" w:customStyle="1">
    <w:name w:val="Основной текст + 9 pt1"/>
    <w:basedOn w:val="1386"/>
    <w:link w:val="1077"/>
    <w:qFormat/>
    <w:rPr>
      <w:sz w:val="18"/>
    </w:rPr>
  </w:style>
  <w:style w:type="paragraph" w:styleId="1313" w:customStyle="1">
    <w:name w:val="Основной текст (2) + 1021"/>
    <w:basedOn w:val="1411"/>
    <w:link w:val="1078"/>
    <w:qFormat/>
    <w:rPr>
      <w:i/>
      <w:color w:val="auto"/>
      <w:sz w:val="21"/>
    </w:rPr>
  </w:style>
  <w:style w:type="paragraph" w:styleId="1314" w:customStyle="1">
    <w:name w:val="Основной текст (2)11"/>
    <w:basedOn w:val="755"/>
    <w:link w:val="1079"/>
    <w:qFormat/>
    <w:pPr>
      <w:jc w:val="both"/>
      <w:spacing w:before="360" w:line="320" w:lineRule="exact"/>
      <w:widowControl w:val="off"/>
    </w:pPr>
    <w:rPr>
      <w:sz w:val="28"/>
      <w:szCs w:val="20"/>
    </w:rPr>
  </w:style>
  <w:style w:type="paragraph" w:styleId="1315" w:customStyle="1">
    <w:name w:val="Знак21"/>
    <w:basedOn w:val="755"/>
    <w:link w:val="1080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316" w:customStyle="1">
    <w:name w:val="WW8Num2z31"/>
    <w:link w:val="1081"/>
    <w:qFormat/>
    <w:rPr>
      <w:rFonts w:ascii="Symbol" w:hAnsi="Symbol"/>
    </w:rPr>
  </w:style>
  <w:style w:type="paragraph" w:styleId="1317" w:customStyle="1">
    <w:name w:val="заголовок 21"/>
    <w:basedOn w:val="755"/>
    <w:next w:val="755"/>
    <w:link w:val="1082"/>
    <w:qFormat/>
    <w:pPr>
      <w:jc w:val="center"/>
      <w:keepNext/>
    </w:pPr>
    <w:rPr>
      <w:rFonts w:ascii="Arial" w:hAnsi="Arial"/>
      <w:szCs w:val="20"/>
    </w:rPr>
  </w:style>
  <w:style w:type="paragraph" w:styleId="1318" w:customStyle="1">
    <w:name w:val="Основной текст с отступом 211"/>
    <w:basedOn w:val="755"/>
    <w:link w:val="1083"/>
    <w:qFormat/>
    <w:pPr>
      <w:ind w:firstLine="24"/>
      <w:jc w:val="both"/>
    </w:pPr>
    <w:rPr>
      <w:rFonts w:ascii="Times New Roman CYR" w:hAnsi="Times New Roman CYR"/>
      <w:szCs w:val="20"/>
    </w:rPr>
  </w:style>
  <w:style w:type="paragraph" w:styleId="1319" w:customStyle="1">
    <w:name w:val="Знак Знак31"/>
    <w:basedOn w:val="1276"/>
    <w:link w:val="1084"/>
    <w:qFormat/>
    <w:rPr>
      <w:sz w:val="32"/>
    </w:rPr>
  </w:style>
  <w:style w:type="paragraph" w:styleId="1320" w:customStyle="1">
    <w:name w:val="ConsNormal1"/>
    <w:qFormat/>
    <w:pPr>
      <w:ind w:right="19772" w:firstLine="720"/>
      <w:widowControl w:val="off"/>
    </w:pPr>
    <w:rPr>
      <w:rFonts w:ascii="Arial" w:hAnsi="Arial"/>
      <w:color w:val="000000"/>
    </w:rPr>
  </w:style>
  <w:style w:type="paragraph" w:styleId="1321" w:customStyle="1">
    <w:name w:val="Основной текст (2) + 10 pt11"/>
    <w:basedOn w:val="1411"/>
    <w:link w:val="1085"/>
    <w:qFormat/>
    <w:rPr>
      <w:smallCaps/>
      <w:color w:val="auto"/>
      <w:sz w:val="20"/>
    </w:rPr>
  </w:style>
  <w:style w:type="paragraph" w:styleId="1322" w:customStyle="1">
    <w:name w:val="Знак Знак Знак1"/>
    <w:basedOn w:val="755"/>
    <w:link w:val="1086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323" w:customStyle="1">
    <w:name w:val="Iniiaiie oaeno 21"/>
    <w:basedOn w:val="1413"/>
    <w:link w:val="1087"/>
    <w:qFormat/>
    <w:pPr>
      <w:ind w:firstLine="567"/>
      <w:jc w:val="both"/>
    </w:pPr>
    <w:rPr>
      <w:sz w:val="24"/>
    </w:rPr>
  </w:style>
  <w:style w:type="paragraph" w:styleId="1324" w:customStyle="1">
    <w:name w:val="Указатель11"/>
    <w:basedOn w:val="755"/>
    <w:link w:val="1088"/>
    <w:qFormat/>
    <w:rPr>
      <w:rFonts w:ascii="Arial" w:hAnsi="Arial"/>
      <w:sz w:val="20"/>
      <w:szCs w:val="20"/>
    </w:rPr>
  </w:style>
  <w:style w:type="paragraph" w:styleId="1325" w:customStyle="1">
    <w:name w:val="Колонтитул"/>
    <w:qFormat/>
    <w:pPr>
      <w:spacing w:line="360" w:lineRule="auto"/>
    </w:pPr>
    <w:rPr>
      <w:rFonts w:ascii="XO Thames" w:hAnsi="XO Thames"/>
      <w:color w:val="000000"/>
    </w:rPr>
  </w:style>
  <w:style w:type="paragraph" w:styleId="1326" w:customStyle="1">
    <w:name w:val="Знак Знак Знак1 Знак Знак1"/>
    <w:basedOn w:val="755"/>
    <w:link w:val="1089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327">
    <w:name w:val="toc 3"/>
    <w:next w:val="755"/>
    <w:link w:val="1090"/>
    <w:pPr>
      <w:ind w:left="400"/>
    </w:pPr>
  </w:style>
  <w:style w:type="paragraph" w:styleId="1328" w:customStyle="1">
    <w:name w:val="Основной текст (2) + 83"/>
    <w:basedOn w:val="1411"/>
    <w:link w:val="1091"/>
    <w:qFormat/>
    <w:rPr>
      <w:color w:val="auto"/>
      <w:sz w:val="17"/>
    </w:rPr>
  </w:style>
  <w:style w:type="paragraph" w:styleId="1329" w:customStyle="1">
    <w:name w:val="Body Text 311"/>
    <w:basedOn w:val="755"/>
    <w:link w:val="1092"/>
    <w:qFormat/>
    <w:pPr>
      <w:jc w:val="both"/>
    </w:pPr>
    <w:rPr>
      <w:sz w:val="20"/>
      <w:szCs w:val="20"/>
    </w:rPr>
  </w:style>
  <w:style w:type="paragraph" w:styleId="1330" w:customStyle="1">
    <w:name w:val="первая-строка-с-отступом-western1"/>
    <w:basedOn w:val="755"/>
    <w:link w:val="1093"/>
    <w:qFormat/>
    <w:pPr>
      <w:ind w:firstLine="709"/>
      <w:jc w:val="both"/>
      <w:spacing w:beforeAutospacing="1" w:after="119"/>
    </w:pPr>
    <w:rPr>
      <w:b/>
      <w:sz w:val="28"/>
      <w:szCs w:val="20"/>
    </w:rPr>
  </w:style>
  <w:style w:type="paragraph" w:styleId="1331" w:customStyle="1">
    <w:name w:val="номер страницы1"/>
    <w:basedOn w:val="1276"/>
    <w:link w:val="1094"/>
    <w:qFormat/>
  </w:style>
  <w:style w:type="paragraph" w:styleId="1332" w:customStyle="1">
    <w:name w:val="WW8Num21z11"/>
    <w:link w:val="1095"/>
    <w:qFormat/>
    <w:rPr>
      <w:rFonts w:ascii="Courier New" w:hAnsi="Courier New"/>
    </w:rPr>
  </w:style>
  <w:style w:type="paragraph" w:styleId="1333" w:customStyle="1">
    <w:name w:val="Знак Знак2"/>
    <w:basedOn w:val="755"/>
    <w:link w:val="1096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334" w:customStyle="1">
    <w:name w:val="Основной текст (2) + 10 pt6"/>
    <w:basedOn w:val="1411"/>
    <w:link w:val="1097"/>
    <w:qFormat/>
    <w:rPr>
      <w:color w:val="auto"/>
      <w:sz w:val="20"/>
    </w:rPr>
  </w:style>
  <w:style w:type="paragraph" w:styleId="1335" w:customStyle="1">
    <w:name w:val="Обычный111"/>
    <w:link w:val="1098"/>
    <w:qFormat/>
  </w:style>
  <w:style w:type="paragraph" w:styleId="1336" w:customStyle="1">
    <w:name w:val="Название11"/>
    <w:basedOn w:val="755"/>
    <w:link w:val="1099"/>
    <w:qFormat/>
    <w:pPr>
      <w:spacing w:before="120" w:after="120"/>
    </w:pPr>
    <w:rPr>
      <w:rFonts w:ascii="Arial" w:hAnsi="Arial"/>
      <w:i/>
      <w:sz w:val="20"/>
      <w:szCs w:val="20"/>
    </w:rPr>
  </w:style>
  <w:style w:type="paragraph" w:styleId="1337">
    <w:name w:val="Body Text 3"/>
    <w:basedOn w:val="755"/>
    <w:link w:val="1100"/>
    <w:qFormat/>
    <w:pPr>
      <w:jc w:val="center"/>
    </w:pPr>
    <w:rPr>
      <w:sz w:val="20"/>
      <w:szCs w:val="20"/>
    </w:rPr>
  </w:style>
  <w:style w:type="character" w:styleId="1338" w:customStyle="1">
    <w:name w:val="Основной текст 3 Знак1"/>
    <w:basedOn w:val="764"/>
    <w:semiHidden/>
    <w:rPr>
      <w:sz w:val="16"/>
      <w:szCs w:val="16"/>
    </w:rPr>
  </w:style>
  <w:style w:type="paragraph" w:styleId="1339" w:customStyle="1">
    <w:name w:val="çàãîëîâîê 51"/>
    <w:basedOn w:val="755"/>
    <w:next w:val="755"/>
    <w:link w:val="1101"/>
    <w:qFormat/>
    <w:pPr>
      <w:keepNext/>
    </w:pPr>
    <w:rPr>
      <w:b/>
      <w:sz w:val="20"/>
      <w:szCs w:val="20"/>
    </w:rPr>
  </w:style>
  <w:style w:type="paragraph" w:styleId="1340" w:customStyle="1">
    <w:name w:val="Основной шрифт1"/>
    <w:link w:val="1102"/>
    <w:qFormat/>
  </w:style>
  <w:style w:type="paragraph" w:styleId="1341" w:customStyle="1">
    <w:name w:val="Основной текст + 10 pt3"/>
    <w:basedOn w:val="1386"/>
    <w:link w:val="1103"/>
    <w:qFormat/>
    <w:rPr>
      <w:sz w:val="20"/>
    </w:rPr>
  </w:style>
  <w:style w:type="paragraph" w:styleId="1342" w:customStyle="1">
    <w:name w:val="No Spacing11"/>
    <w:link w:val="1104"/>
    <w:qFormat/>
  </w:style>
  <w:style w:type="paragraph" w:styleId="1343" w:customStyle="1">
    <w:name w:val="WW8Num2z21"/>
    <w:link w:val="1105"/>
    <w:qFormat/>
    <w:rPr>
      <w:rFonts w:ascii="Wingdings" w:hAnsi="Wingdings"/>
    </w:rPr>
  </w:style>
  <w:style w:type="paragraph" w:styleId="1344" w:customStyle="1">
    <w:name w:val="Основной текст (2) + Century Schoolbook1"/>
    <w:basedOn w:val="1411"/>
    <w:link w:val="1106"/>
    <w:qFormat/>
    <w:rPr>
      <w:rFonts w:ascii="Century Schoolbook" w:hAnsi="Century Schoolbook"/>
      <w:b/>
      <w:color w:val="auto"/>
      <w:sz w:val="19"/>
    </w:rPr>
  </w:style>
  <w:style w:type="paragraph" w:styleId="1345" w:customStyle="1">
    <w:name w:val="???????1"/>
    <w:link w:val="1107"/>
    <w:qFormat/>
    <w:rPr>
      <w:sz w:val="24"/>
    </w:rPr>
  </w:style>
  <w:style w:type="paragraph" w:styleId="1346" w:customStyle="1">
    <w:name w:val="Absatz-Standardschriftart1"/>
    <w:link w:val="1108"/>
    <w:qFormat/>
  </w:style>
  <w:style w:type="paragraph" w:styleId="1347" w:customStyle="1">
    <w:name w:val="Font Style231"/>
    <w:basedOn w:val="1276"/>
    <w:link w:val="1109"/>
    <w:qFormat/>
    <w:rPr>
      <w:b/>
      <w:sz w:val="22"/>
    </w:rPr>
  </w:style>
  <w:style w:type="paragraph" w:styleId="1348" w:customStyle="1">
    <w:name w:val="Без интервала21"/>
    <w:link w:val="1110"/>
    <w:qFormat/>
  </w:style>
  <w:style w:type="paragraph" w:styleId="1349" w:customStyle="1">
    <w:name w:val="Body Text 221"/>
    <w:basedOn w:val="755"/>
    <w:link w:val="1111"/>
    <w:qFormat/>
    <w:rPr>
      <w:sz w:val="20"/>
      <w:szCs w:val="20"/>
    </w:rPr>
  </w:style>
  <w:style w:type="paragraph" w:styleId="1350" w:customStyle="1">
    <w:name w:val="Основной текст (2) + Курсив1"/>
    <w:basedOn w:val="1411"/>
    <w:link w:val="1112"/>
    <w:qFormat/>
    <w:rPr>
      <w:i/>
      <w:color w:val="auto"/>
      <w:sz w:val="19"/>
    </w:rPr>
  </w:style>
  <w:style w:type="paragraph" w:styleId="1351" w:customStyle="1">
    <w:name w:val="Основной текст (2) + 10 pt51"/>
    <w:basedOn w:val="1411"/>
    <w:link w:val="1113"/>
    <w:qFormat/>
    <w:rPr>
      <w:color w:val="auto"/>
      <w:sz w:val="20"/>
    </w:rPr>
  </w:style>
  <w:style w:type="paragraph" w:styleId="1352" w:customStyle="1">
    <w:name w:val="Содержимое таблицы1"/>
    <w:basedOn w:val="755"/>
    <w:link w:val="1122"/>
    <w:qFormat/>
    <w:rPr>
      <w:sz w:val="20"/>
      <w:szCs w:val="20"/>
    </w:rPr>
  </w:style>
  <w:style w:type="paragraph" w:styleId="1353" w:customStyle="1">
    <w:name w:val="Заголовок таблицы1"/>
    <w:basedOn w:val="1352"/>
    <w:link w:val="1114"/>
    <w:qFormat/>
    <w:pPr>
      <w:jc w:val="center"/>
    </w:pPr>
    <w:rPr>
      <w:b/>
    </w:rPr>
  </w:style>
  <w:style w:type="paragraph" w:styleId="1354" w:customStyle="1">
    <w:name w:val="WW8Num21z31"/>
    <w:link w:val="1115"/>
    <w:qFormat/>
    <w:rPr>
      <w:rFonts w:ascii="Symbol" w:hAnsi="Symbol"/>
    </w:rPr>
  </w:style>
  <w:style w:type="paragraph" w:styleId="1355" w:customStyle="1">
    <w:name w:val="Основной текст (2) + 11 pt1"/>
    <w:basedOn w:val="1411"/>
    <w:link w:val="1116"/>
    <w:qFormat/>
    <w:rPr>
      <w:b/>
      <w:color w:val="auto"/>
      <w:sz w:val="22"/>
    </w:rPr>
  </w:style>
  <w:style w:type="paragraph" w:styleId="1356" w:customStyle="1">
    <w:name w:val="Гиперссылка2"/>
    <w:link w:val="790"/>
    <w:qFormat/>
    <w:rPr>
      <w:color w:val="0000ff"/>
      <w:u w:val="single"/>
    </w:rPr>
  </w:style>
  <w:style w:type="paragraph" w:styleId="1357" w:customStyle="1">
    <w:name w:val="Footnote1"/>
    <w:basedOn w:val="755"/>
    <w:link w:val="1117"/>
    <w:qFormat/>
    <w:rPr>
      <w:rFonts w:asciiTheme="minorHAnsi" w:hAnsiTheme="minorHAnsi"/>
      <w:sz w:val="20"/>
      <w:szCs w:val="20"/>
    </w:rPr>
  </w:style>
  <w:style w:type="paragraph" w:styleId="1358" w:customStyle="1">
    <w:name w:val="Знак Знак4 Знак Знак Знак1 Знак Знак Знак1"/>
    <w:basedOn w:val="755"/>
    <w:link w:val="1118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359">
    <w:name w:val="toc 1"/>
    <w:next w:val="755"/>
    <w:link w:val="1119"/>
    <w:rPr>
      <w:rFonts w:ascii="XO Thames" w:hAnsi="XO Thames"/>
      <w:b/>
    </w:rPr>
  </w:style>
  <w:style w:type="paragraph" w:styleId="1360" w:customStyle="1">
    <w:name w:val="Знак3"/>
    <w:basedOn w:val="1276"/>
    <w:link w:val="1120"/>
    <w:qFormat/>
    <w:rPr>
      <w:spacing w:val="-10"/>
      <w:sz w:val="24"/>
    </w:rPr>
  </w:style>
  <w:style w:type="paragraph" w:styleId="1361" w:customStyle="1">
    <w:name w:val="Основной текст (2) + 6;5 pt;Курсив1"/>
    <w:basedOn w:val="1411"/>
    <w:link w:val="1121"/>
    <w:qFormat/>
    <w:rPr>
      <w:i/>
      <w:color w:val="auto"/>
      <w:sz w:val="13"/>
    </w:rPr>
  </w:style>
  <w:style w:type="paragraph" w:styleId="1362" w:customStyle="1">
    <w:name w:val="WW8Num18z01"/>
    <w:link w:val="1123"/>
    <w:qFormat/>
  </w:style>
  <w:style w:type="paragraph" w:styleId="1363" w:customStyle="1">
    <w:name w:val="Основной текст11"/>
    <w:basedOn w:val="755"/>
    <w:link w:val="1025"/>
    <w:qFormat/>
    <w:pPr>
      <w:jc w:val="center"/>
      <w:spacing w:line="312" w:lineRule="exact"/>
      <w:widowControl w:val="off"/>
    </w:pPr>
    <w:rPr>
      <w:b/>
      <w:bCs/>
      <w:color w:val="000000"/>
      <w:sz w:val="20"/>
      <w:szCs w:val="20"/>
    </w:rPr>
  </w:style>
  <w:style w:type="paragraph" w:styleId="1364" w:customStyle="1">
    <w:name w:val="Знак Знак Знак Знак Знак Знак Знак Знак Знак Знак Знак Знак Знак Знак Знак Знак11"/>
    <w:basedOn w:val="755"/>
    <w:link w:val="1125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365" w:customStyle="1">
    <w:name w:val="WW8Num2z01"/>
    <w:link w:val="1126"/>
    <w:qFormat/>
  </w:style>
  <w:style w:type="paragraph" w:styleId="1366" w:customStyle="1">
    <w:name w:val="Основной текст (2) + 711"/>
    <w:basedOn w:val="1411"/>
    <w:link w:val="1127"/>
    <w:qFormat/>
    <w:rPr>
      <w:color w:val="auto"/>
      <w:sz w:val="15"/>
    </w:rPr>
  </w:style>
  <w:style w:type="paragraph" w:styleId="1367" w:customStyle="1">
    <w:name w:val="Обычный51"/>
    <w:link w:val="1128"/>
    <w:qFormat/>
  </w:style>
  <w:style w:type="paragraph" w:styleId="1368">
    <w:name w:val="Block Text"/>
    <w:basedOn w:val="755"/>
    <w:link w:val="1129"/>
    <w:qFormat/>
    <w:pPr>
      <w:ind w:left="1692" w:right="396" w:hanging="284"/>
      <w:jc w:val="both"/>
    </w:pPr>
    <w:rPr>
      <w:color w:val="ff0000"/>
      <w:szCs w:val="20"/>
    </w:rPr>
  </w:style>
  <w:style w:type="paragraph" w:styleId="1369" w:customStyle="1">
    <w:name w:val="Обычный21"/>
    <w:link w:val="1130"/>
    <w:qFormat/>
  </w:style>
  <w:style w:type="paragraph" w:styleId="1370" w:customStyle="1">
    <w:name w:val="Основной текст (2) + Полужирный;Курсив1"/>
    <w:basedOn w:val="1411"/>
    <w:link w:val="1131"/>
    <w:qFormat/>
    <w:rPr>
      <w:b/>
      <w:i/>
      <w:color w:val="auto"/>
      <w:sz w:val="19"/>
    </w:rPr>
  </w:style>
  <w:style w:type="paragraph" w:styleId="1371">
    <w:name w:val="toc 9"/>
    <w:next w:val="755"/>
    <w:link w:val="1132"/>
    <w:pPr>
      <w:ind w:left="1600"/>
    </w:pPr>
  </w:style>
  <w:style w:type="paragraph" w:styleId="1372" w:customStyle="1">
    <w:name w:val="Normal11"/>
    <w:link w:val="1133"/>
    <w:qFormat/>
    <w:rPr>
      <w:rFonts w:ascii="Baltica" w:hAnsi="Baltica"/>
    </w:rPr>
  </w:style>
  <w:style w:type="paragraph" w:styleId="1373" w:customStyle="1">
    <w:name w:val="Основной текст + 17 pt1"/>
    <w:basedOn w:val="1382"/>
    <w:link w:val="1134"/>
    <w:qFormat/>
    <w:rPr>
      <w:sz w:val="34"/>
    </w:rPr>
  </w:style>
  <w:style w:type="paragraph" w:styleId="1374" w:customStyle="1">
    <w:name w:val="Без интервала11"/>
    <w:link w:val="1135"/>
    <w:qFormat/>
  </w:style>
  <w:style w:type="paragraph" w:styleId="1375" w:customStyle="1">
    <w:name w:val="çàãîëîâîê 61"/>
    <w:basedOn w:val="755"/>
    <w:next w:val="755"/>
    <w:link w:val="1136"/>
    <w:qFormat/>
    <w:pPr>
      <w:jc w:val="center"/>
      <w:keepNext/>
    </w:pPr>
    <w:rPr>
      <w:b/>
      <w:sz w:val="20"/>
      <w:szCs w:val="20"/>
    </w:rPr>
  </w:style>
  <w:style w:type="paragraph" w:styleId="1376" w:customStyle="1">
    <w:name w:val="çàãîëîâîê 71"/>
    <w:basedOn w:val="755"/>
    <w:next w:val="755"/>
    <w:link w:val="1137"/>
    <w:qFormat/>
    <w:pPr>
      <w:keepNext/>
    </w:pPr>
    <w:rPr>
      <w:sz w:val="20"/>
      <w:szCs w:val="20"/>
    </w:rPr>
  </w:style>
  <w:style w:type="paragraph" w:styleId="1377" w:customStyle="1">
    <w:name w:val="Основной текст (2) + 10 pt21"/>
    <w:basedOn w:val="1411"/>
    <w:link w:val="1138"/>
    <w:qFormat/>
    <w:rPr>
      <w:color w:val="auto"/>
      <w:sz w:val="20"/>
    </w:rPr>
  </w:style>
  <w:style w:type="paragraph" w:styleId="1378" w:customStyle="1">
    <w:name w:val="Основной текст (2) + Century Schoolbook21"/>
    <w:basedOn w:val="1411"/>
    <w:link w:val="1139"/>
    <w:qFormat/>
    <w:rPr>
      <w:rFonts w:ascii="Century Schoolbook" w:hAnsi="Century Schoolbook"/>
      <w:b/>
      <w:color w:val="auto"/>
      <w:spacing w:val="-10"/>
      <w:sz w:val="19"/>
    </w:rPr>
  </w:style>
  <w:style w:type="paragraph" w:styleId="1379" w:customStyle="1">
    <w:name w:val="Основной текст (2) + 12 pt11"/>
    <w:basedOn w:val="1411"/>
    <w:link w:val="1140"/>
    <w:qFormat/>
    <w:rPr>
      <w:color w:val="auto"/>
      <w:sz w:val="24"/>
    </w:rPr>
  </w:style>
  <w:style w:type="paragraph" w:styleId="1380" w:customStyle="1">
    <w:name w:val="Знак Знак Знак Знак1"/>
    <w:basedOn w:val="755"/>
    <w:link w:val="1141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381">
    <w:name w:val="toc 8"/>
    <w:next w:val="755"/>
    <w:link w:val="1142"/>
    <w:pPr>
      <w:ind w:left="1400"/>
    </w:pPr>
  </w:style>
  <w:style w:type="paragraph" w:styleId="1382" w:customStyle="1">
    <w:name w:val="Основной текст Знак11"/>
    <w:basedOn w:val="1276"/>
    <w:qFormat/>
    <w:rPr>
      <w:sz w:val="26"/>
    </w:rPr>
  </w:style>
  <w:style w:type="paragraph" w:styleId="1383" w:customStyle="1">
    <w:name w:val="List Paragraph11"/>
    <w:basedOn w:val="755"/>
    <w:link w:val="1143"/>
    <w:qFormat/>
    <w:pPr>
      <w:ind w:left="720"/>
    </w:pPr>
    <w:rPr>
      <w:sz w:val="20"/>
      <w:szCs w:val="20"/>
    </w:rPr>
  </w:style>
  <w:style w:type="paragraph" w:styleId="1384" w:customStyle="1">
    <w:name w:val="Знак Знак11"/>
    <w:basedOn w:val="755"/>
    <w:link w:val="1144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385" w:customStyle="1">
    <w:name w:val="Body Text 211"/>
    <w:basedOn w:val="755"/>
    <w:link w:val="1145"/>
    <w:qFormat/>
    <w:rPr>
      <w:sz w:val="20"/>
      <w:szCs w:val="20"/>
    </w:rPr>
  </w:style>
  <w:style w:type="paragraph" w:styleId="1386" w:customStyle="1">
    <w:name w:val="Основной текст21"/>
    <w:basedOn w:val="755"/>
    <w:link w:val="1146"/>
    <w:qFormat/>
    <w:pPr>
      <w:jc w:val="center"/>
      <w:spacing w:line="307" w:lineRule="exact"/>
      <w:widowControl w:val="off"/>
    </w:pPr>
    <w:rPr>
      <w:sz w:val="26"/>
      <w:szCs w:val="20"/>
    </w:rPr>
  </w:style>
  <w:style w:type="paragraph" w:styleId="1387">
    <w:name w:val="Document Map"/>
    <w:basedOn w:val="755"/>
    <w:link w:val="1147"/>
    <w:qFormat/>
    <w:rPr>
      <w:rFonts w:ascii="Tahoma" w:hAnsi="Tahoma"/>
      <w:sz w:val="20"/>
      <w:szCs w:val="20"/>
    </w:rPr>
  </w:style>
  <w:style w:type="character" w:styleId="1388" w:customStyle="1">
    <w:name w:val="Схема документа Знак1"/>
    <w:basedOn w:val="764"/>
    <w:semiHidden/>
    <w:rPr>
      <w:rFonts w:ascii="Tahoma" w:hAnsi="Tahoma" w:cs="Tahoma"/>
      <w:sz w:val="16"/>
      <w:szCs w:val="16"/>
    </w:rPr>
  </w:style>
  <w:style w:type="paragraph" w:styleId="1389" w:customStyle="1">
    <w:name w:val="Знак сноски11"/>
    <w:basedOn w:val="1276"/>
    <w:link w:val="1148"/>
    <w:qFormat/>
    <w:rPr>
      <w:vertAlign w:val="superscript"/>
    </w:rPr>
  </w:style>
  <w:style w:type="paragraph" w:styleId="1390" w:customStyle="1">
    <w:name w:val="заголовок 11"/>
    <w:basedOn w:val="755"/>
    <w:next w:val="755"/>
    <w:link w:val="1149"/>
    <w:qFormat/>
    <w:pPr>
      <w:jc w:val="center"/>
      <w:keepNext/>
    </w:pPr>
    <w:rPr>
      <w:rFonts w:ascii="Arial" w:hAnsi="Arial"/>
      <w:sz w:val="32"/>
      <w:szCs w:val="20"/>
    </w:rPr>
  </w:style>
  <w:style w:type="paragraph" w:styleId="1391" w:customStyle="1">
    <w:name w:val="WW8Num7z01"/>
    <w:link w:val="1150"/>
    <w:qFormat/>
    <w:rPr>
      <w:rFonts w:ascii="Symbol" w:hAnsi="Symbol"/>
    </w:rPr>
  </w:style>
  <w:style w:type="paragraph" w:styleId="1392" w:customStyle="1">
    <w:name w:val="Знак Знак Знак Знак Знак Знак Знак Знак1"/>
    <w:basedOn w:val="755"/>
    <w:link w:val="1151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393" w:customStyle="1">
    <w:name w:val="Знак Знак131"/>
    <w:link w:val="1152"/>
    <w:qFormat/>
  </w:style>
  <w:style w:type="paragraph" w:styleId="1394">
    <w:name w:val="toc 5"/>
    <w:next w:val="755"/>
    <w:link w:val="1153"/>
    <w:pPr>
      <w:ind w:left="800"/>
    </w:pPr>
  </w:style>
  <w:style w:type="paragraph" w:styleId="1395" w:customStyle="1">
    <w:name w:val="Обычный12"/>
    <w:link w:val="1037"/>
    <w:qFormat/>
  </w:style>
  <w:style w:type="paragraph" w:styleId="1396" w:customStyle="1">
    <w:name w:val="Body Text 231"/>
    <w:basedOn w:val="755"/>
    <w:link w:val="1154"/>
    <w:qFormat/>
    <w:pPr>
      <w:jc w:val="both"/>
    </w:pPr>
    <w:rPr>
      <w:rFonts w:ascii="Baltica" w:hAnsi="Baltica"/>
      <w:sz w:val="20"/>
      <w:szCs w:val="20"/>
    </w:rPr>
  </w:style>
  <w:style w:type="paragraph" w:styleId="1397" w:customStyle="1">
    <w:name w:val="Основной текст + 10 pt21"/>
    <w:basedOn w:val="1382"/>
    <w:link w:val="1155"/>
    <w:qFormat/>
    <w:rPr>
      <w:sz w:val="20"/>
    </w:rPr>
  </w:style>
  <w:style w:type="paragraph" w:styleId="1398" w:customStyle="1">
    <w:name w:val="Знак Знак Знак Знак Знак1"/>
    <w:basedOn w:val="755"/>
    <w:link w:val="1156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399" w:customStyle="1">
    <w:name w:val="Основной текст (2) + Arial Narrow1"/>
    <w:basedOn w:val="1411"/>
    <w:link w:val="1157"/>
    <w:qFormat/>
    <w:rPr>
      <w:rFonts w:ascii="Arial Narrow" w:hAnsi="Arial Narrow"/>
      <w:b/>
      <w:i/>
      <w:color w:val="auto"/>
    </w:rPr>
  </w:style>
  <w:style w:type="paragraph" w:styleId="1400" w:customStyle="1">
    <w:name w:val="Номер страницы11"/>
    <w:basedOn w:val="1276"/>
    <w:link w:val="1158"/>
    <w:qFormat/>
  </w:style>
  <w:style w:type="paragraph" w:styleId="1401" w:customStyle="1">
    <w:name w:val="Основной текст 311"/>
    <w:basedOn w:val="755"/>
    <w:link w:val="1159"/>
    <w:qFormat/>
    <w:pPr>
      <w:jc w:val="both"/>
      <w:spacing w:after="120"/>
    </w:pPr>
    <w:rPr>
      <w:szCs w:val="20"/>
    </w:rPr>
  </w:style>
  <w:style w:type="paragraph" w:styleId="1402" w:customStyle="1">
    <w:name w:val="WW8Num21z21"/>
    <w:link w:val="1160"/>
    <w:qFormat/>
    <w:rPr>
      <w:rFonts w:ascii="Wingdings" w:hAnsi="Wingdings"/>
    </w:rPr>
  </w:style>
  <w:style w:type="paragraph" w:styleId="1403" w:customStyle="1">
    <w:name w:val="Основной текст (2) + 101"/>
    <w:basedOn w:val="1411"/>
    <w:link w:val="1161"/>
    <w:qFormat/>
    <w:rPr>
      <w:i/>
      <w:color w:val="auto"/>
      <w:sz w:val="21"/>
    </w:rPr>
  </w:style>
  <w:style w:type="paragraph" w:styleId="1404">
    <w:name w:val="Subtitle"/>
    <w:next w:val="755"/>
    <w:link w:val="1162"/>
    <w:qFormat/>
    <w:rPr>
      <w:rFonts w:ascii="XO Thames" w:hAnsi="XO Thames"/>
      <w:i/>
      <w:color w:val="616161"/>
      <w:sz w:val="24"/>
    </w:rPr>
  </w:style>
  <w:style w:type="character" w:styleId="1405" w:customStyle="1">
    <w:name w:val="Подзаголовок Знак1"/>
    <w:basedOn w:val="764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406" w:customStyle="1">
    <w:name w:val="Основной текст (2) Exact1"/>
    <w:basedOn w:val="1276"/>
    <w:link w:val="1163"/>
    <w:qFormat/>
    <w:rPr>
      <w:sz w:val="19"/>
    </w:rPr>
  </w:style>
  <w:style w:type="paragraph" w:styleId="1407" w:customStyle="1">
    <w:name w:val="Основной текст (2) + 10 pt;Полужирный1"/>
    <w:basedOn w:val="1411"/>
    <w:link w:val="1164"/>
    <w:qFormat/>
    <w:rPr>
      <w:b/>
      <w:color w:val="auto"/>
      <w:sz w:val="20"/>
    </w:rPr>
  </w:style>
  <w:style w:type="paragraph" w:styleId="1408" w:customStyle="1">
    <w:name w:val="toc 101"/>
    <w:next w:val="755"/>
    <w:link w:val="1165"/>
    <w:qFormat/>
    <w:pPr>
      <w:ind w:left="1800"/>
    </w:pPr>
  </w:style>
  <w:style w:type="paragraph" w:styleId="1409" w:customStyle="1">
    <w:name w:val="WW-Absatz-Standardschriftart1"/>
    <w:link w:val="1166"/>
    <w:qFormat/>
  </w:style>
  <w:style w:type="paragraph" w:styleId="1410" w:customStyle="1">
    <w:name w:val="Обычный31"/>
    <w:link w:val="1167"/>
    <w:qFormat/>
  </w:style>
  <w:style w:type="paragraph" w:styleId="1411" w:customStyle="1">
    <w:name w:val="Основной текст (2)2"/>
    <w:basedOn w:val="755"/>
    <w:qFormat/>
    <w:pPr>
      <w:ind w:left="2000" w:hanging="2000"/>
      <w:jc w:val="both"/>
      <w:spacing w:line="0" w:lineRule="atLeast"/>
      <w:widowControl w:val="off"/>
    </w:pPr>
    <w:rPr>
      <w:color w:val="000000"/>
      <w:sz w:val="26"/>
      <w:szCs w:val="20"/>
    </w:rPr>
  </w:style>
  <w:style w:type="paragraph" w:styleId="1412" w:customStyle="1">
    <w:name w:val="Знак Знак Знак Знак Знак Знак Знак Знак Знак Знак Знак Знак Знак Знак Знак Знак2"/>
    <w:basedOn w:val="755"/>
    <w:link w:val="1168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413" w:customStyle="1">
    <w:name w:val="Iau?iue1"/>
    <w:link w:val="1169"/>
    <w:qFormat/>
  </w:style>
  <w:style w:type="paragraph" w:styleId="1414" w:customStyle="1">
    <w:name w:val="Знак Знак1 Знак11"/>
    <w:basedOn w:val="755"/>
    <w:link w:val="1170"/>
    <w:qFormat/>
    <w:pPr>
      <w:jc w:val="right"/>
      <w:spacing w:after="160" w:line="240" w:lineRule="exact"/>
      <w:widowControl w:val="off"/>
    </w:pPr>
    <w:rPr>
      <w:sz w:val="20"/>
      <w:szCs w:val="20"/>
    </w:rPr>
  </w:style>
  <w:style w:type="paragraph" w:styleId="1415" w:customStyle="1">
    <w:name w:val="çàãîëîâîê 21"/>
    <w:basedOn w:val="755"/>
    <w:next w:val="755"/>
    <w:link w:val="1171"/>
    <w:qFormat/>
    <w:pPr>
      <w:jc w:val="center"/>
      <w:keepNext/>
    </w:pPr>
    <w:rPr>
      <w:b/>
      <w:sz w:val="32"/>
      <w:szCs w:val="20"/>
    </w:rPr>
  </w:style>
  <w:style w:type="paragraph" w:styleId="1416" w:customStyle="1">
    <w:name w:val="Основной текст (2) + 821"/>
    <w:basedOn w:val="1411"/>
    <w:link w:val="1172"/>
    <w:qFormat/>
    <w:rPr>
      <w:color w:val="auto"/>
      <w:sz w:val="17"/>
    </w:rPr>
  </w:style>
  <w:style w:type="paragraph" w:styleId="1417" w:customStyle="1">
    <w:name w:val="Основной текст (2) + 8 pt21"/>
    <w:basedOn w:val="1411"/>
    <w:link w:val="1173"/>
    <w:qFormat/>
    <w:rPr>
      <w:i/>
      <w:color w:val="auto"/>
      <w:sz w:val="16"/>
    </w:rPr>
  </w:style>
  <w:style w:type="paragraph" w:styleId="1418" w:customStyle="1">
    <w:name w:val="Основной текст (2) + 7 pt2"/>
    <w:basedOn w:val="1411"/>
    <w:link w:val="1174"/>
    <w:qFormat/>
    <w:rPr>
      <w:color w:val="auto"/>
      <w:sz w:val="14"/>
    </w:rPr>
  </w:style>
  <w:style w:type="paragraph" w:styleId="1419" w:customStyle="1">
    <w:name w:val="Основной текст (3) + Не курсив Exact1"/>
    <w:basedOn w:val="1276"/>
    <w:link w:val="1176"/>
    <w:qFormat/>
    <w:rPr>
      <w:i/>
      <w:sz w:val="19"/>
    </w:rPr>
  </w:style>
  <w:style w:type="paragraph" w:styleId="1420" w:customStyle="1">
    <w:name w:val="Основной текст (2) + 13 pt21"/>
    <w:basedOn w:val="1411"/>
    <w:link w:val="1177"/>
    <w:qFormat/>
    <w:rPr>
      <w:color w:val="auto"/>
      <w:spacing w:val="-10"/>
    </w:rPr>
  </w:style>
  <w:style w:type="paragraph" w:styleId="1421" w:customStyle="1">
    <w:name w:val="Содержимое врезки2"/>
    <w:basedOn w:val="755"/>
    <w:qFormat/>
    <w:rPr>
      <w:color w:val="000000"/>
      <w:sz w:val="20"/>
      <w:szCs w:val="20"/>
    </w:rPr>
  </w:style>
  <w:style w:type="paragraph" w:styleId="1422" w:customStyle="1">
    <w:name w:val="Содержимое врезки3"/>
    <w:basedOn w:val="755"/>
    <w:qFormat/>
    <w:rPr>
      <w:color w:val="000000"/>
      <w:sz w:val="20"/>
      <w:szCs w:val="20"/>
    </w:rPr>
  </w:style>
  <w:style w:type="paragraph" w:styleId="1423" w:customStyle="1">
    <w:name w:val="Содержимое врезки4"/>
    <w:basedOn w:val="755"/>
    <w:qFormat/>
    <w:rPr>
      <w:color w:val="000000"/>
      <w:sz w:val="20"/>
      <w:szCs w:val="20"/>
    </w:rPr>
  </w:style>
  <w:style w:type="paragraph" w:styleId="1424" w:customStyle="1">
    <w:name w:val="Содержимое врезки5"/>
    <w:basedOn w:val="755"/>
    <w:qFormat/>
    <w:rPr>
      <w:color w:val="000000"/>
      <w:sz w:val="20"/>
      <w:szCs w:val="20"/>
    </w:rPr>
  </w:style>
  <w:style w:type="paragraph" w:styleId="1425" w:customStyle="1">
    <w:name w:val="Содержимое врезки6"/>
    <w:basedOn w:val="755"/>
    <w:qFormat/>
    <w:rPr>
      <w:color w:val="000000"/>
      <w:sz w:val="20"/>
      <w:szCs w:val="20"/>
    </w:rPr>
  </w:style>
  <w:style w:type="paragraph" w:styleId="1426" w:customStyle="1">
    <w:name w:val="Содержимое таблицы2"/>
    <w:basedOn w:val="755"/>
    <w:qFormat/>
    <w:pPr>
      <w:widowControl w:val="off"/>
      <w:suppressLineNumbers/>
    </w:pPr>
    <w:rPr>
      <w:color w:val="000000"/>
      <w:sz w:val="20"/>
      <w:szCs w:val="20"/>
    </w:rPr>
  </w:style>
  <w:style w:type="paragraph" w:styleId="1427" w:customStyle="1">
    <w:name w:val="Заголовок таблицы2"/>
    <w:basedOn w:val="1426"/>
    <w:qFormat/>
    <w:pPr>
      <w:jc w:val="center"/>
    </w:pPr>
    <w:rPr>
      <w:b/>
      <w:bCs/>
    </w:rPr>
  </w:style>
  <w:style w:type="paragraph" w:styleId="1428" w:customStyle="1">
    <w:name w:val="???????2"/>
    <w:qFormat/>
    <w:rPr>
      <w:rFonts w:eastAsia="Arial"/>
      <w:sz w:val="24"/>
      <w:szCs w:val="24"/>
    </w:rPr>
  </w:style>
  <w:style w:type="paragraph" w:styleId="1429" w:customStyle="1">
    <w:name w:val="Основной текст 212"/>
    <w:basedOn w:val="755"/>
    <w:qFormat/>
    <w:pPr>
      <w:ind w:right="-2"/>
      <w:jc w:val="center"/>
      <w:widowControl w:val="off"/>
      <w:tabs>
        <w:tab w:val="left" w:pos="360" w:leader="none"/>
      </w:tabs>
    </w:pPr>
    <w:rPr>
      <w:b/>
      <w:bCs/>
      <w:i/>
      <w:iCs/>
      <w:color w:val="000000"/>
      <w:sz w:val="28"/>
      <w:szCs w:val="28"/>
    </w:rPr>
  </w:style>
  <w:style w:type="paragraph" w:styleId="1430" w:customStyle="1">
    <w:name w:val="Основной текст 312"/>
    <w:basedOn w:val="755"/>
    <w:qFormat/>
    <w:pPr>
      <w:jc w:val="both"/>
      <w:spacing w:after="120"/>
    </w:pPr>
    <w:rPr>
      <w:color w:val="000000"/>
    </w:rPr>
  </w:style>
  <w:style w:type="paragraph" w:styleId="1431" w:customStyle="1">
    <w:name w:val="Основной текст 32"/>
    <w:basedOn w:val="755"/>
    <w:qFormat/>
    <w:pPr>
      <w:shd w:val="clear" w:color="auto" w:fill="ffffff"/>
    </w:pPr>
    <w:rPr>
      <w:color w:val="000000"/>
      <w:szCs w:val="20"/>
    </w:rPr>
  </w:style>
  <w:style w:type="paragraph" w:styleId="1432" w:customStyle="1">
    <w:name w:val="Iniiaiie oaeno"/>
    <w:basedOn w:val="1437"/>
    <w:qFormat/>
    <w:rPr>
      <w:sz w:val="24"/>
    </w:rPr>
  </w:style>
  <w:style w:type="paragraph" w:styleId="1433" w:customStyle="1">
    <w:name w:val="Iniiaiie oaeno 22"/>
    <w:basedOn w:val="1437"/>
    <w:qFormat/>
    <w:pPr>
      <w:ind w:firstLine="567"/>
      <w:jc w:val="both"/>
    </w:pPr>
    <w:rPr>
      <w:sz w:val="24"/>
    </w:rPr>
  </w:style>
  <w:style w:type="paragraph" w:styleId="1434" w:customStyle="1">
    <w:name w:val="caaieiaie 3"/>
    <w:basedOn w:val="1437"/>
    <w:next w:val="1437"/>
    <w:qFormat/>
    <w:pPr>
      <w:jc w:val="center"/>
      <w:keepNext/>
    </w:pPr>
    <w:rPr>
      <w:sz w:val="24"/>
    </w:rPr>
  </w:style>
  <w:style w:type="paragraph" w:styleId="1435" w:customStyle="1">
    <w:name w:val="caaieiaie 2"/>
    <w:basedOn w:val="1437"/>
    <w:next w:val="1437"/>
    <w:qFormat/>
    <w:pPr>
      <w:jc w:val="center"/>
      <w:keepNext/>
    </w:pPr>
    <w:rPr>
      <w:b/>
      <w:sz w:val="24"/>
    </w:rPr>
  </w:style>
  <w:style w:type="paragraph" w:styleId="1436" w:customStyle="1">
    <w:name w:val="caaieiaie 1"/>
    <w:basedOn w:val="1437"/>
    <w:next w:val="1437"/>
    <w:qFormat/>
    <w:pPr>
      <w:ind w:firstLine="567"/>
      <w:jc w:val="right"/>
      <w:keepNext/>
    </w:pPr>
    <w:rPr>
      <w:sz w:val="24"/>
    </w:rPr>
  </w:style>
  <w:style w:type="paragraph" w:styleId="1437" w:customStyle="1">
    <w:name w:val="Iau?iue2"/>
    <w:qFormat/>
  </w:style>
  <w:style w:type="paragraph" w:styleId="1438" w:customStyle="1">
    <w:name w:val="Обычный13"/>
    <w:qFormat/>
    <w:rPr>
      <w:lang w:val="en-US"/>
    </w:rPr>
  </w:style>
  <w:style w:type="paragraph" w:styleId="1439" w:customStyle="1">
    <w:name w:val="Указатель12"/>
    <w:basedOn w:val="755"/>
    <w:qFormat/>
    <w:pPr>
      <w:suppressLineNumbers/>
    </w:pPr>
    <w:rPr>
      <w:rFonts w:cs="Mangal"/>
      <w:color w:val="000000"/>
      <w:sz w:val="20"/>
      <w:szCs w:val="20"/>
    </w:rPr>
  </w:style>
  <w:style w:type="paragraph" w:styleId="1440" w:customStyle="1">
    <w:name w:val="Название12"/>
    <w:basedOn w:val="755"/>
    <w:qFormat/>
    <w:pPr>
      <w:spacing w:before="120" w:after="120"/>
      <w:suppressLineNumbers/>
    </w:pPr>
    <w:rPr>
      <w:rFonts w:cs="Mangal"/>
      <w:i/>
      <w:iCs/>
      <w:color w:val="000000"/>
    </w:rPr>
  </w:style>
  <w:style w:type="paragraph" w:styleId="1441" w:customStyle="1">
    <w:name w:val="Содержимое врезки7"/>
    <w:basedOn w:val="755"/>
    <w:qFormat/>
    <w:rPr>
      <w:color w:val="000000"/>
      <w:sz w:val="20"/>
      <w:szCs w:val="20"/>
    </w:rPr>
  </w:style>
  <w:style w:type="paragraph" w:styleId="1442" w:customStyle="1">
    <w:name w:val="Содержимое врезки8"/>
    <w:basedOn w:val="755"/>
    <w:qFormat/>
    <w:rPr>
      <w:color w:val="000000"/>
      <w:sz w:val="20"/>
      <w:szCs w:val="20"/>
    </w:rPr>
  </w:style>
  <w:style w:type="paragraph" w:styleId="1443" w:customStyle="1">
    <w:name w:val="Содержимое врезки9"/>
    <w:basedOn w:val="755"/>
    <w:qFormat/>
    <w:rPr>
      <w:color w:val="000000"/>
      <w:sz w:val="20"/>
      <w:szCs w:val="20"/>
    </w:rPr>
  </w:style>
  <w:style w:type="paragraph" w:styleId="1444" w:customStyle="1">
    <w:name w:val="Содержимое врезки10"/>
    <w:basedOn w:val="755"/>
    <w:qFormat/>
    <w:rPr>
      <w:color w:val="000000"/>
      <w:sz w:val="20"/>
      <w:szCs w:val="20"/>
    </w:rPr>
  </w:style>
  <w:style w:type="numbering" w:styleId="1445" w:customStyle="1">
    <w:name w:val="WW8Num1"/>
    <w:qFormat/>
  </w:style>
  <w:style w:type="numbering" w:styleId="1446" w:customStyle="1">
    <w:name w:val="WW8Num2"/>
    <w:qFormat/>
  </w:style>
  <w:style w:type="numbering" w:styleId="1447" w:customStyle="1">
    <w:name w:val="WW8Num3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867E-355D-4C9E-8D2E-3747C25C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9</cp:revision>
  <dcterms:created xsi:type="dcterms:W3CDTF">2026-01-12T05:23:00Z</dcterms:created>
  <dcterms:modified xsi:type="dcterms:W3CDTF">2026-03-05T10:35:08Z</dcterms:modified>
</cp:coreProperties>
</file>